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E1" w:rsidRPr="00CB54B7" w:rsidRDefault="0062354F" w:rsidP="0057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FİKRİNİ ALABİLİR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MİYİM 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PROJE</w:t>
      </w:r>
    </w:p>
    <w:p w:rsidR="005723E1" w:rsidRPr="00CB54B7" w:rsidRDefault="005723E1" w:rsidP="005723E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B7">
        <w:rPr>
          <w:rFonts w:ascii="Times New Roman" w:hAnsi="Times New Roman" w:cs="Times New Roman"/>
          <w:b/>
          <w:sz w:val="24"/>
          <w:szCs w:val="24"/>
        </w:rPr>
        <w:t>TAAHÜTNAMESİ</w:t>
      </w:r>
    </w:p>
    <w:p w:rsidR="00F32FFC" w:rsidRDefault="0062354F" w:rsidP="00E31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taahhütname Türkiye Yeşilay Cemiyeti (bundan sonra Yeşilay olarak anılacaktır) tarafından gerçekleştirilen ‘Fikrini Alabilir Miyim?’ projesine başvuran tüm başvurucuların (bireysel veya ekip) projelerine ilişkin tüm fikri mülkiyet haklarının Yeşilay’ a devredilmesini düzenlemektedir. Buna göre;</w:t>
      </w:r>
    </w:p>
    <w:p w:rsidR="00190543" w:rsidRPr="00190543" w:rsidRDefault="0062354F" w:rsidP="00190543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sahibi</w:t>
      </w:r>
      <w:r w:rsidR="00190543">
        <w:rPr>
          <w:rFonts w:ascii="Times New Roman" w:hAnsi="Times New Roman" w:cs="Times New Roman"/>
          <w:sz w:val="24"/>
          <w:szCs w:val="24"/>
        </w:rPr>
        <w:t xml:space="preserve">/sahipleri </w:t>
      </w:r>
      <w:r>
        <w:rPr>
          <w:rFonts w:ascii="Times New Roman" w:hAnsi="Times New Roman" w:cs="Times New Roman"/>
          <w:sz w:val="24"/>
          <w:szCs w:val="24"/>
        </w:rPr>
        <w:t xml:space="preserve">, ‘Fikrini Alabilir Miyim?’ projesine başvurmakla dereceye girsin veya girmesin projesinin ve bu projenin içinde sunduğu tüm fikirler üzerinde sahip olduğu </w:t>
      </w:r>
      <w:proofErr w:type="spellStart"/>
      <w:r>
        <w:rPr>
          <w:rFonts w:ascii="Times New Roman" w:hAnsi="Times New Roman" w:cs="Times New Roman"/>
          <w:sz w:val="24"/>
          <w:szCs w:val="24"/>
        </w:rPr>
        <w:t>Fsek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Maddesinde düzenlenen ‘ işleme’ 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22. maddesinde düzenlenen “Çoğaltma”, 23. maddesinde düzenlenen “Yayma”, 24. maddesinde düzenlenen “Temsil” ve 25. maddesinde düzenlenen “İşaret, Ses ve/veya Görüntü Nakline Yarayan Araçlarla Umuma İletim” adı altındaki mali hakları ile </w:t>
      </w:r>
      <w:proofErr w:type="spellStart"/>
      <w:r w:rsidR="001733C4" w:rsidRPr="001733C4">
        <w:rPr>
          <w:rFonts w:ascii="Times New Roman" w:hAnsi="Times New Roman" w:cs="Times New Roman"/>
          <w:sz w:val="24"/>
          <w:szCs w:val="24"/>
        </w:rPr>
        <w:t>FSEK’in</w:t>
      </w:r>
      <w:proofErr w:type="spell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14. maddesinde düzenlenen “Umuma Arz”, 15. maddesinde düzenlenen “Adın Belirtilmesi” ve 16. maddesinde düzenlenen “Eserde Değişiklik Yapılmasını Men Etmek” adı altındaki manevi haklarını kullanma yetkisini</w:t>
      </w:r>
      <w:r w:rsidR="001733C4">
        <w:rPr>
          <w:rFonts w:ascii="Times New Roman" w:hAnsi="Times New Roman" w:cs="Times New Roman"/>
          <w:sz w:val="24"/>
          <w:szCs w:val="24"/>
        </w:rPr>
        <w:t xml:space="preserve"> </w:t>
      </w:r>
      <w:r w:rsidR="001733C4" w:rsidRPr="001733C4">
        <w:rPr>
          <w:rFonts w:ascii="Times New Roman" w:hAnsi="Times New Roman" w:cs="Times New Roman"/>
          <w:sz w:val="24"/>
          <w:szCs w:val="24"/>
        </w:rPr>
        <w:t>projen</w:t>
      </w:r>
      <w:r w:rsidR="001733C4" w:rsidRPr="001733C4">
        <w:rPr>
          <w:rFonts w:ascii="Times New Roman" w:hAnsi="Times New Roman" w:cs="Times New Roman"/>
          <w:sz w:val="24"/>
          <w:szCs w:val="24"/>
        </w:rPr>
        <w:t>in aslını ve/veya işlemesini istediği şartlarda üçüncü kişilere devretmek, kiralamak, lisans vermek, satmak, tam ve/veya basit ruhsat vermek</w:t>
      </w:r>
      <w:r w:rsidR="001733C4">
        <w:rPr>
          <w:rFonts w:ascii="Times New Roman" w:hAnsi="Times New Roman" w:cs="Times New Roman"/>
          <w:sz w:val="24"/>
          <w:szCs w:val="24"/>
        </w:rPr>
        <w:t xml:space="preserve"> hak ve yetkileri ile birlikte, </w:t>
      </w:r>
      <w:proofErr w:type="spellStart"/>
      <w:r w:rsidR="001733C4" w:rsidRPr="001733C4">
        <w:rPr>
          <w:rFonts w:ascii="Times New Roman" w:hAnsi="Times New Roman" w:cs="Times New Roman"/>
          <w:sz w:val="24"/>
          <w:szCs w:val="24"/>
        </w:rPr>
        <w:t>FSEK’in</w:t>
      </w:r>
      <w:proofErr w:type="spell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ilgili hük</w:t>
      </w:r>
      <w:r w:rsidR="001733C4">
        <w:rPr>
          <w:rFonts w:ascii="Times New Roman" w:hAnsi="Times New Roman" w:cs="Times New Roman"/>
          <w:sz w:val="24"/>
          <w:szCs w:val="24"/>
        </w:rPr>
        <w:t>ümleri uyarınca ve işbu taahhütname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 çerçevesinde, yurt içinde ve yurtdışında, yer, mecra, içerik ve sayı</w:t>
      </w:r>
      <w:r w:rsidR="001733C4">
        <w:rPr>
          <w:rFonts w:ascii="Times New Roman" w:hAnsi="Times New Roman" w:cs="Times New Roman"/>
          <w:sz w:val="24"/>
          <w:szCs w:val="24"/>
        </w:rPr>
        <w:t>, süre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 sınırlamasına tabi olmaksızın </w:t>
      </w:r>
      <w:proofErr w:type="spellStart"/>
      <w:r w:rsidR="001733C4" w:rsidRPr="001733C4">
        <w:rPr>
          <w:rFonts w:ascii="Times New Roman" w:hAnsi="Times New Roman" w:cs="Times New Roman"/>
          <w:sz w:val="24"/>
          <w:szCs w:val="24"/>
        </w:rPr>
        <w:t>YEŞİLAY’a</w:t>
      </w:r>
      <w:proofErr w:type="spell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devrettiğini; bu itibarla </w:t>
      </w:r>
      <w:proofErr w:type="spellStart"/>
      <w:r w:rsidR="001733C4" w:rsidRPr="001733C4">
        <w:rPr>
          <w:rFonts w:ascii="Times New Roman" w:hAnsi="Times New Roman" w:cs="Times New Roman"/>
          <w:sz w:val="24"/>
          <w:szCs w:val="24"/>
        </w:rPr>
        <w:t>YEŞİLAY’ın</w:t>
      </w:r>
      <w:proofErr w:type="spell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</w:t>
      </w:r>
      <w:r w:rsidR="001733C4">
        <w:rPr>
          <w:rFonts w:ascii="Times New Roman" w:hAnsi="Times New Roman" w:cs="Times New Roman"/>
          <w:sz w:val="24"/>
          <w:szCs w:val="24"/>
        </w:rPr>
        <w:t>proje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 ilgili olarak münhasıran hak sahibi </w:t>
      </w:r>
      <w:proofErr w:type="gramStart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olduğunu </w:t>
      </w:r>
      <w:r w:rsidR="001733C4">
        <w:rPr>
          <w:rFonts w:ascii="Times New Roman" w:hAnsi="Times New Roman" w:cs="Times New Roman"/>
          <w:sz w:val="24"/>
          <w:szCs w:val="24"/>
        </w:rPr>
        <w:t xml:space="preserve"> </w:t>
      </w:r>
      <w:r w:rsidR="001733C4" w:rsidRPr="001733C4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3C4" w:rsidRPr="001733C4">
        <w:rPr>
          <w:rFonts w:ascii="Times New Roman" w:hAnsi="Times New Roman" w:cs="Times New Roman"/>
          <w:sz w:val="24"/>
          <w:szCs w:val="24"/>
        </w:rPr>
        <w:t>YEŞİLAY’ın</w:t>
      </w:r>
      <w:proofErr w:type="spellEnd"/>
      <w:r w:rsidR="001733C4" w:rsidRPr="001733C4">
        <w:rPr>
          <w:rFonts w:ascii="Times New Roman" w:hAnsi="Times New Roman" w:cs="Times New Roman"/>
          <w:sz w:val="24"/>
          <w:szCs w:val="24"/>
        </w:rPr>
        <w:t xml:space="preserve"> söz konusu hak ve yetkilerini </w:t>
      </w:r>
      <w:r w:rsidR="001733C4">
        <w:rPr>
          <w:rFonts w:ascii="Times New Roman" w:hAnsi="Times New Roman" w:cs="Times New Roman"/>
          <w:sz w:val="24"/>
          <w:szCs w:val="24"/>
        </w:rPr>
        <w:t>projenin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 aslının ve/veya işlemesinin büt</w:t>
      </w:r>
      <w:r w:rsidR="001733C4">
        <w:rPr>
          <w:rFonts w:ascii="Times New Roman" w:hAnsi="Times New Roman" w:cs="Times New Roman"/>
          <w:sz w:val="24"/>
          <w:szCs w:val="24"/>
        </w:rPr>
        <w:t>ünü için kullanabileceği gibi, projenin</w:t>
      </w:r>
      <w:r w:rsidR="001733C4" w:rsidRPr="001733C4">
        <w:rPr>
          <w:rFonts w:ascii="Times New Roman" w:hAnsi="Times New Roman" w:cs="Times New Roman"/>
          <w:sz w:val="24"/>
          <w:szCs w:val="24"/>
        </w:rPr>
        <w:t xml:space="preserve"> aslının ve/veya işlemesinin bir kısmi için de kullanabileceğini kabul, beyan ve taahhüt eder.</w:t>
      </w:r>
      <w:r w:rsidR="00190543">
        <w:rPr>
          <w:rFonts w:ascii="Times New Roman" w:hAnsi="Times New Roman" w:cs="Times New Roman"/>
          <w:sz w:val="24"/>
          <w:szCs w:val="24"/>
        </w:rPr>
        <w:t xml:space="preserve"> </w:t>
      </w:r>
      <w:r w:rsidR="00190543" w:rsidRPr="00190543">
        <w:rPr>
          <w:rFonts w:ascii="Times New Roman" w:hAnsi="Times New Roman" w:cs="Times New Roman"/>
          <w:sz w:val="24"/>
          <w:szCs w:val="24"/>
        </w:rPr>
        <w:t>Bu çerçevede, söz konusu belgeler, Yeşilay tarafından proje sahibinin ayrıca muvafakati aranmaksızın kullanılabilir.</w:t>
      </w:r>
    </w:p>
    <w:p w:rsidR="00A3327C" w:rsidRDefault="00A3327C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43" w:rsidRPr="00190543" w:rsidRDefault="001733C4" w:rsidP="00190543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543">
        <w:rPr>
          <w:rFonts w:ascii="Times New Roman" w:hAnsi="Times New Roman" w:cs="Times New Roman"/>
          <w:sz w:val="24"/>
          <w:szCs w:val="24"/>
        </w:rPr>
        <w:t>Başvuru sahibi/sahipleri</w:t>
      </w:r>
      <w:r w:rsidRPr="00190543">
        <w:rPr>
          <w:rFonts w:ascii="Times New Roman" w:hAnsi="Times New Roman" w:cs="Times New Roman"/>
          <w:sz w:val="24"/>
          <w:szCs w:val="24"/>
        </w:rPr>
        <w:t xml:space="preserve"> işbu </w:t>
      </w:r>
      <w:r w:rsidRPr="00190543">
        <w:rPr>
          <w:rFonts w:ascii="Times New Roman" w:hAnsi="Times New Roman" w:cs="Times New Roman"/>
          <w:sz w:val="24"/>
          <w:szCs w:val="24"/>
        </w:rPr>
        <w:t>taahhütnameyi</w:t>
      </w:r>
      <w:r w:rsidRPr="00190543">
        <w:rPr>
          <w:rFonts w:ascii="Times New Roman" w:hAnsi="Times New Roman" w:cs="Times New Roman"/>
          <w:sz w:val="24"/>
          <w:szCs w:val="24"/>
        </w:rPr>
        <w:t xml:space="preserve"> imzalamak ve </w:t>
      </w:r>
      <w:r w:rsidRPr="00190543">
        <w:rPr>
          <w:rFonts w:ascii="Times New Roman" w:hAnsi="Times New Roman" w:cs="Times New Roman"/>
          <w:sz w:val="24"/>
          <w:szCs w:val="24"/>
        </w:rPr>
        <w:t>belirtilen hakları işbu taahhütname</w:t>
      </w:r>
      <w:r w:rsidR="00190543">
        <w:rPr>
          <w:rFonts w:ascii="Times New Roman" w:hAnsi="Times New Roman" w:cs="Times New Roman"/>
          <w:sz w:val="24"/>
          <w:szCs w:val="24"/>
        </w:rPr>
        <w:t xml:space="preserve"> uyarınca YEŞİLAY’a</w:t>
      </w:r>
      <w:bookmarkStart w:id="0" w:name="_GoBack"/>
      <w:bookmarkEnd w:id="0"/>
      <w:r w:rsidRPr="00190543">
        <w:rPr>
          <w:rFonts w:ascii="Times New Roman" w:hAnsi="Times New Roman" w:cs="Times New Roman"/>
          <w:sz w:val="24"/>
          <w:szCs w:val="24"/>
        </w:rPr>
        <w:t xml:space="preserve"> devretmek için gerekli tüm ha</w:t>
      </w:r>
      <w:r w:rsidRPr="00190543">
        <w:rPr>
          <w:rFonts w:ascii="Times New Roman" w:hAnsi="Times New Roman" w:cs="Times New Roman"/>
          <w:sz w:val="24"/>
          <w:szCs w:val="24"/>
        </w:rPr>
        <w:t>k ve yetkiye sahip olduğunu; proje</w:t>
      </w:r>
      <w:r w:rsidRPr="00190543">
        <w:rPr>
          <w:rFonts w:ascii="Times New Roman" w:hAnsi="Times New Roman" w:cs="Times New Roman"/>
          <w:sz w:val="24"/>
          <w:szCs w:val="24"/>
        </w:rPr>
        <w:t xml:space="preserve"> ile ilgili tüm haklara </w:t>
      </w:r>
      <w:r w:rsidRPr="00190543">
        <w:rPr>
          <w:rFonts w:ascii="Times New Roman" w:hAnsi="Times New Roman" w:cs="Times New Roman"/>
          <w:sz w:val="24"/>
          <w:szCs w:val="24"/>
        </w:rPr>
        <w:t>sahip olduğunu; işbu taahhütnameyi</w:t>
      </w:r>
      <w:r w:rsidRPr="00190543">
        <w:rPr>
          <w:rFonts w:ascii="Times New Roman" w:hAnsi="Times New Roman" w:cs="Times New Roman"/>
          <w:sz w:val="24"/>
          <w:szCs w:val="24"/>
        </w:rPr>
        <w:t xml:space="preserve"> imzalamasına </w:t>
      </w:r>
      <w:r w:rsidRPr="00190543">
        <w:rPr>
          <w:rFonts w:ascii="Times New Roman" w:hAnsi="Times New Roman" w:cs="Times New Roman"/>
          <w:sz w:val="24"/>
          <w:szCs w:val="24"/>
        </w:rPr>
        <w:t>hiçbir engel bulunmadığını; proje</w:t>
      </w:r>
      <w:r w:rsidRPr="00190543">
        <w:rPr>
          <w:rFonts w:ascii="Times New Roman" w:hAnsi="Times New Roman" w:cs="Times New Roman"/>
          <w:sz w:val="24"/>
          <w:szCs w:val="24"/>
        </w:rPr>
        <w:t xml:space="preserve"> üzerinde hiçbir rehin ve kısıtlama olmadığını, üçüncü kişilerin herhangi bir hak veya talebi bulunma</w:t>
      </w:r>
      <w:r w:rsidRPr="00190543">
        <w:rPr>
          <w:rFonts w:ascii="Times New Roman" w:hAnsi="Times New Roman" w:cs="Times New Roman"/>
          <w:sz w:val="24"/>
          <w:szCs w:val="24"/>
        </w:rPr>
        <w:t xml:space="preserve">dığını, </w:t>
      </w:r>
      <w:proofErr w:type="spellStart"/>
      <w:r w:rsidRPr="00190543">
        <w:rPr>
          <w:rFonts w:ascii="Times New Roman" w:hAnsi="Times New Roman" w:cs="Times New Roman"/>
          <w:sz w:val="24"/>
          <w:szCs w:val="24"/>
        </w:rPr>
        <w:t>YEŞİLAY’ın</w:t>
      </w:r>
      <w:proofErr w:type="spellEnd"/>
      <w:r w:rsidRPr="00190543">
        <w:rPr>
          <w:rFonts w:ascii="Times New Roman" w:hAnsi="Times New Roman" w:cs="Times New Roman"/>
          <w:sz w:val="24"/>
          <w:szCs w:val="24"/>
        </w:rPr>
        <w:t xml:space="preserve"> işbu taahhütname</w:t>
      </w:r>
      <w:r w:rsidRPr="00190543">
        <w:rPr>
          <w:rFonts w:ascii="Times New Roman" w:hAnsi="Times New Roman" w:cs="Times New Roman"/>
          <w:sz w:val="24"/>
          <w:szCs w:val="24"/>
        </w:rPr>
        <w:t xml:space="preserve"> ile devraldığı haklara zarar verecek mevcut veya muhtemel bir dava, takip, talep veya işlem bulunmadığını; aksi takdirde tüm sorumluluğun kendisine ait olacağını; bu nedenle açılabilecek dava ve taleplerin tek muhatabı olacağını, </w:t>
      </w:r>
      <w:proofErr w:type="spellStart"/>
      <w:r w:rsidRPr="00190543">
        <w:rPr>
          <w:rFonts w:ascii="Times New Roman" w:hAnsi="Times New Roman" w:cs="Times New Roman"/>
          <w:sz w:val="24"/>
          <w:szCs w:val="24"/>
        </w:rPr>
        <w:t>YEŞİLAY’ın</w:t>
      </w:r>
      <w:proofErr w:type="spellEnd"/>
      <w:r w:rsidRPr="00190543">
        <w:rPr>
          <w:rFonts w:ascii="Times New Roman" w:hAnsi="Times New Roman" w:cs="Times New Roman"/>
          <w:sz w:val="24"/>
          <w:szCs w:val="24"/>
        </w:rPr>
        <w:t xml:space="preserve"> bu nedenle uğrayacağı maddi-manevi tüm zararları ilk talep anında derhal, nakden ve defaten tazmin edeceğini kabul, beyan ve taahhüt eder.</w:t>
      </w:r>
      <w:r w:rsidR="00190543" w:rsidRPr="00190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taahhütname 1 sayfadan ibaret olup, aşağıda ismi yazılı olan başvuru sahibi/sahipleri tarafından proje başvurusu esnasında başvuru formu ile birlikte imzalanarak Yeşilay’ a teslim edilmiştir.</w:t>
      </w:r>
    </w:p>
    <w:p w:rsid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190543">
        <w:rPr>
          <w:rFonts w:ascii="Times New Roman" w:hAnsi="Times New Roman" w:cs="Times New Roman"/>
          <w:sz w:val="24"/>
          <w:szCs w:val="24"/>
          <w:u w:val="single"/>
        </w:rPr>
        <w:t>aşvuru sahibi/sahipleri</w:t>
      </w:r>
    </w:p>
    <w:p w:rsid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Adı-soyadı:</w:t>
      </w:r>
    </w:p>
    <w:p w:rsid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Kimlik No: </w:t>
      </w:r>
    </w:p>
    <w:p w:rsid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Tarih:</w:t>
      </w:r>
    </w:p>
    <w:p w:rsidR="00507023" w:rsidRPr="00190543" w:rsidRDefault="00190543" w:rsidP="00190543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İmza:</w:t>
      </w:r>
    </w:p>
    <w:sectPr w:rsidR="00507023" w:rsidRPr="00190543" w:rsidSect="00905491">
      <w:headerReference w:type="even" r:id="rId8"/>
      <w:headerReference w:type="default" r:id="rId9"/>
      <w:headerReference w:type="first" r:id="rId10"/>
      <w:pgSz w:w="11906" w:h="16838"/>
      <w:pgMar w:top="2552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85" w:rsidRDefault="00D67C85" w:rsidP="00905491">
      <w:pPr>
        <w:spacing w:after="0" w:line="240" w:lineRule="auto"/>
      </w:pPr>
      <w:r>
        <w:separator/>
      </w:r>
    </w:p>
  </w:endnote>
  <w:endnote w:type="continuationSeparator" w:id="0">
    <w:p w:rsidR="00D67C85" w:rsidRDefault="00D67C85" w:rsidP="0090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85" w:rsidRDefault="00D67C85" w:rsidP="00905491">
      <w:pPr>
        <w:spacing w:after="0" w:line="240" w:lineRule="auto"/>
      </w:pPr>
      <w:r>
        <w:separator/>
      </w:r>
    </w:p>
  </w:footnote>
  <w:footnote w:type="continuationSeparator" w:id="0">
    <w:p w:rsidR="00D67C85" w:rsidRDefault="00D67C85" w:rsidP="0090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1" w:rsidRDefault="001905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8532" o:spid="_x0000_s207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1" w:rsidRDefault="001905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8533" o:spid="_x0000_s2072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491" w:rsidRDefault="0019054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38531" o:spid="_x0000_s207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974"/>
    <w:multiLevelType w:val="hybridMultilevel"/>
    <w:tmpl w:val="94805A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A31E3"/>
    <w:multiLevelType w:val="hybridMultilevel"/>
    <w:tmpl w:val="3EF21FAA"/>
    <w:lvl w:ilvl="0" w:tplc="3C8296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143C69"/>
    <w:multiLevelType w:val="hybridMultilevel"/>
    <w:tmpl w:val="AD984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555E0"/>
    <w:multiLevelType w:val="hybridMultilevel"/>
    <w:tmpl w:val="E9F85D88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9BE52A2"/>
    <w:multiLevelType w:val="multilevel"/>
    <w:tmpl w:val="A126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06E08"/>
    <w:multiLevelType w:val="hybridMultilevel"/>
    <w:tmpl w:val="CD2CA52A"/>
    <w:lvl w:ilvl="0" w:tplc="2864D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3D"/>
    <w:rsid w:val="00040ACF"/>
    <w:rsid w:val="000B7480"/>
    <w:rsid w:val="000F6E01"/>
    <w:rsid w:val="0011598A"/>
    <w:rsid w:val="00160F78"/>
    <w:rsid w:val="001733C4"/>
    <w:rsid w:val="00173C40"/>
    <w:rsid w:val="0017750D"/>
    <w:rsid w:val="00190543"/>
    <w:rsid w:val="001B32C0"/>
    <w:rsid w:val="001D55D6"/>
    <w:rsid w:val="001F115E"/>
    <w:rsid w:val="002B7372"/>
    <w:rsid w:val="002E3E89"/>
    <w:rsid w:val="002E4C75"/>
    <w:rsid w:val="002F7A22"/>
    <w:rsid w:val="003013D2"/>
    <w:rsid w:val="00304CC1"/>
    <w:rsid w:val="00305E3D"/>
    <w:rsid w:val="00324326"/>
    <w:rsid w:val="00336541"/>
    <w:rsid w:val="0033688A"/>
    <w:rsid w:val="00387D7F"/>
    <w:rsid w:val="0045643D"/>
    <w:rsid w:val="0049164F"/>
    <w:rsid w:val="00507023"/>
    <w:rsid w:val="00562421"/>
    <w:rsid w:val="005723E1"/>
    <w:rsid w:val="00600BE7"/>
    <w:rsid w:val="0060344F"/>
    <w:rsid w:val="0062354F"/>
    <w:rsid w:val="006440B3"/>
    <w:rsid w:val="00690043"/>
    <w:rsid w:val="006B6BDB"/>
    <w:rsid w:val="006D1AAC"/>
    <w:rsid w:val="006E0A7B"/>
    <w:rsid w:val="006E642F"/>
    <w:rsid w:val="00763DF4"/>
    <w:rsid w:val="007C10EB"/>
    <w:rsid w:val="007C7584"/>
    <w:rsid w:val="008144C9"/>
    <w:rsid w:val="0083044A"/>
    <w:rsid w:val="008628C3"/>
    <w:rsid w:val="0087326B"/>
    <w:rsid w:val="00905491"/>
    <w:rsid w:val="00961370"/>
    <w:rsid w:val="009A5932"/>
    <w:rsid w:val="009D799B"/>
    <w:rsid w:val="00A141FE"/>
    <w:rsid w:val="00A3327C"/>
    <w:rsid w:val="00A824B4"/>
    <w:rsid w:val="00A9251D"/>
    <w:rsid w:val="00B05321"/>
    <w:rsid w:val="00B06509"/>
    <w:rsid w:val="00BB2B1D"/>
    <w:rsid w:val="00BB2C14"/>
    <w:rsid w:val="00BC163B"/>
    <w:rsid w:val="00BC5686"/>
    <w:rsid w:val="00C02F59"/>
    <w:rsid w:val="00C95B02"/>
    <w:rsid w:val="00CB54B7"/>
    <w:rsid w:val="00CB695A"/>
    <w:rsid w:val="00D04025"/>
    <w:rsid w:val="00D215F0"/>
    <w:rsid w:val="00D24269"/>
    <w:rsid w:val="00D570F6"/>
    <w:rsid w:val="00D67C85"/>
    <w:rsid w:val="00DA5C4E"/>
    <w:rsid w:val="00E050FF"/>
    <w:rsid w:val="00E06A4D"/>
    <w:rsid w:val="00E16454"/>
    <w:rsid w:val="00E31D25"/>
    <w:rsid w:val="00EC06BF"/>
    <w:rsid w:val="00ED7C2F"/>
    <w:rsid w:val="00F32FFC"/>
    <w:rsid w:val="00F90AB1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chartTrackingRefBased/>
  <w15:docId w15:val="{D11C2A40-87F0-4084-B16C-73A60C97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5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5491"/>
  </w:style>
  <w:style w:type="paragraph" w:styleId="Altbilgi">
    <w:name w:val="footer"/>
    <w:basedOn w:val="Normal"/>
    <w:link w:val="AltbilgiChar"/>
    <w:uiPriority w:val="99"/>
    <w:unhideWhenUsed/>
    <w:rsid w:val="0090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5491"/>
  </w:style>
  <w:style w:type="paragraph" w:styleId="NormalWeb">
    <w:name w:val="Normal (Web)"/>
    <w:basedOn w:val="Normal"/>
    <w:uiPriority w:val="99"/>
    <w:semiHidden/>
    <w:unhideWhenUsed/>
    <w:rsid w:val="0032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2432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B5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BC568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B7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3973-E26F-4B9C-8A2F-255E946A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Yıldırım</dc:creator>
  <cp:keywords/>
  <dc:description/>
  <cp:lastModifiedBy>Zehra Tuncer</cp:lastModifiedBy>
  <cp:revision>4</cp:revision>
  <dcterms:created xsi:type="dcterms:W3CDTF">2016-08-09T08:33:00Z</dcterms:created>
  <dcterms:modified xsi:type="dcterms:W3CDTF">2018-11-15T09:07:00Z</dcterms:modified>
</cp:coreProperties>
</file>