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889BF" w14:textId="77777777" w:rsidR="00DD73B2" w:rsidRPr="00DD49B1" w:rsidRDefault="00A324D1" w:rsidP="00DD73B2">
      <w:pPr>
        <w:spacing w:line="240" w:lineRule="auto"/>
        <w:jc w:val="center"/>
        <w:rPr>
          <w:b/>
          <w:sz w:val="24"/>
          <w:szCs w:val="26"/>
        </w:rPr>
      </w:pPr>
      <w:r w:rsidRPr="00DD49B1">
        <w:rPr>
          <w:b/>
          <w:sz w:val="24"/>
          <w:szCs w:val="26"/>
        </w:rPr>
        <w:t>TÜRKİYE YEŞİLAY CEMİYETİ</w:t>
      </w:r>
    </w:p>
    <w:p w14:paraId="4EC9621E" w14:textId="77777777" w:rsidR="00DD73B2" w:rsidRPr="00DD49B1" w:rsidRDefault="00A324D1" w:rsidP="00DD73B2">
      <w:pPr>
        <w:spacing w:line="240" w:lineRule="auto"/>
        <w:jc w:val="center"/>
        <w:rPr>
          <w:b/>
          <w:sz w:val="24"/>
          <w:szCs w:val="26"/>
        </w:rPr>
      </w:pPr>
      <w:r w:rsidRPr="00DD49B1">
        <w:rPr>
          <w:b/>
          <w:sz w:val="24"/>
          <w:szCs w:val="26"/>
        </w:rPr>
        <w:t xml:space="preserve">LİSANSÜSTÜ TEZ ARAŞTIRMA BURSU </w:t>
      </w:r>
    </w:p>
    <w:p w14:paraId="1EC5EAF3" w14:textId="77777777" w:rsidR="00DD73B2" w:rsidRPr="00DD49B1" w:rsidRDefault="00A324D1" w:rsidP="00DD73B2">
      <w:pPr>
        <w:spacing w:line="240" w:lineRule="auto"/>
        <w:jc w:val="center"/>
        <w:rPr>
          <w:b/>
          <w:i/>
        </w:rPr>
      </w:pPr>
      <w:r w:rsidRPr="00DD49B1">
        <w:rPr>
          <w:b/>
          <w:sz w:val="24"/>
          <w:szCs w:val="26"/>
        </w:rPr>
        <w:t>DESTEK PROGRAMI BAŞVURU FORMU</w:t>
      </w:r>
    </w:p>
    <w:p w14:paraId="29D31BC9" w14:textId="77777777" w:rsidR="00DD73B2" w:rsidRPr="00DD49B1" w:rsidRDefault="00DD73B2" w:rsidP="003D27D6">
      <w:pPr>
        <w:spacing w:after="0" w:line="240" w:lineRule="auto"/>
        <w:ind w:left="-567"/>
        <w:jc w:val="both"/>
        <w:rPr>
          <w:b/>
          <w:i/>
        </w:rPr>
      </w:pPr>
    </w:p>
    <w:p w14:paraId="22DDA7A4" w14:textId="77777777" w:rsidR="00316107" w:rsidRPr="00DD49B1" w:rsidRDefault="00316107" w:rsidP="003D27D6">
      <w:pPr>
        <w:spacing w:after="0" w:line="240" w:lineRule="auto"/>
        <w:ind w:left="-567"/>
        <w:jc w:val="both"/>
        <w:rPr>
          <w:b/>
          <w:i/>
        </w:rPr>
      </w:pPr>
    </w:p>
    <w:p w14:paraId="2C750C35" w14:textId="2A28692C" w:rsidR="00A40AD1" w:rsidRPr="00DD49B1" w:rsidRDefault="00A324D1" w:rsidP="003D27D6">
      <w:pPr>
        <w:spacing w:after="0" w:line="240" w:lineRule="auto"/>
        <w:ind w:left="-567"/>
        <w:jc w:val="both"/>
        <w:rPr>
          <w:b/>
          <w:i/>
        </w:rPr>
      </w:pPr>
      <w:r w:rsidRPr="00DD49B1">
        <w:rPr>
          <w:b/>
          <w:i/>
        </w:rPr>
        <w:t xml:space="preserve">*Başvuru formu </w:t>
      </w:r>
      <w:proofErr w:type="spellStart"/>
      <w:r w:rsidR="00E15C5F" w:rsidRPr="00DD49B1">
        <w:rPr>
          <w:b/>
          <w:i/>
        </w:rPr>
        <w:t>Calibri</w:t>
      </w:r>
      <w:proofErr w:type="spellEnd"/>
      <w:r w:rsidRPr="00DD49B1">
        <w:rPr>
          <w:b/>
          <w:i/>
        </w:rPr>
        <w:t xml:space="preserve"> 1</w:t>
      </w:r>
      <w:r w:rsidR="00E15C5F" w:rsidRPr="00DD49B1">
        <w:rPr>
          <w:b/>
          <w:i/>
        </w:rPr>
        <w:t>1</w:t>
      </w:r>
      <w:r w:rsidRPr="00DD49B1">
        <w:rPr>
          <w:b/>
          <w:i/>
        </w:rPr>
        <w:t xml:space="preserve"> Punto, </w:t>
      </w:r>
      <w:r w:rsidR="00EE1A05" w:rsidRPr="00DD49B1">
        <w:rPr>
          <w:b/>
          <w:i/>
        </w:rPr>
        <w:t>tek</w:t>
      </w:r>
      <w:r w:rsidRPr="00DD49B1">
        <w:rPr>
          <w:b/>
          <w:i/>
        </w:rPr>
        <w:t xml:space="preserve"> satır aralığı ve her iki yana dayalı olarak doldurulacaktır.</w:t>
      </w:r>
    </w:p>
    <w:p w14:paraId="1A67E966" w14:textId="77777777" w:rsidR="0001200B" w:rsidRPr="00DD49B1" w:rsidRDefault="000E718D" w:rsidP="008600E9">
      <w:pPr>
        <w:spacing w:after="0" w:line="240" w:lineRule="auto"/>
        <w:ind w:left="-567"/>
        <w:jc w:val="both"/>
        <w:rPr>
          <w:b/>
          <w:i/>
        </w:rPr>
      </w:pPr>
      <w:r w:rsidRPr="00DD49B1">
        <w:rPr>
          <w:b/>
          <w:i/>
        </w:rPr>
        <w:t xml:space="preserve">*Başvuru formunu </w:t>
      </w:r>
      <w:r w:rsidR="001F3AEB" w:rsidRPr="00DD49B1">
        <w:rPr>
          <w:b/>
          <w:i/>
        </w:rPr>
        <w:t>10</w:t>
      </w:r>
      <w:r w:rsidRPr="00DD49B1">
        <w:rPr>
          <w:b/>
          <w:i/>
        </w:rPr>
        <w:t xml:space="preserve"> (</w:t>
      </w:r>
      <w:r w:rsidR="001F3AEB" w:rsidRPr="00DD49B1">
        <w:rPr>
          <w:b/>
          <w:i/>
        </w:rPr>
        <w:t>on</w:t>
      </w:r>
      <w:r w:rsidR="00A324D1" w:rsidRPr="00DD49B1">
        <w:rPr>
          <w:b/>
          <w:i/>
        </w:rPr>
        <w:t>) sayfayı geçmeyecek şekilde doldurunuz.</w:t>
      </w:r>
      <w:r w:rsidR="00F536E5" w:rsidRPr="00DD49B1">
        <w:rPr>
          <w:b/>
          <w:i/>
        </w:rPr>
        <w:t xml:space="preserve"> </w:t>
      </w:r>
    </w:p>
    <w:p w14:paraId="216207A0" w14:textId="0B3F673B" w:rsidR="00667ADB" w:rsidRPr="00DD49B1" w:rsidRDefault="00F536E5" w:rsidP="008600E9">
      <w:pPr>
        <w:spacing w:after="0" w:line="240" w:lineRule="auto"/>
        <w:ind w:left="-567"/>
        <w:jc w:val="both"/>
        <w:rPr>
          <w:b/>
          <w:i/>
        </w:rPr>
      </w:pPr>
      <w:r w:rsidRPr="00DD49B1">
        <w:rPr>
          <w:b/>
          <w:i/>
        </w:rPr>
        <w:t xml:space="preserve">Bölüm içeriklerinin boş bırakılması veya eksik </w:t>
      </w:r>
      <w:r w:rsidR="004A5A2C" w:rsidRPr="00DD49B1">
        <w:rPr>
          <w:b/>
          <w:i/>
        </w:rPr>
        <w:t xml:space="preserve">bilimsel </w:t>
      </w:r>
      <w:r w:rsidRPr="00DD49B1">
        <w:rPr>
          <w:b/>
          <w:i/>
        </w:rPr>
        <w:t xml:space="preserve">içeriğe sahip olması, başvurunun </w:t>
      </w:r>
      <w:r w:rsidR="004602BC" w:rsidRPr="00DD49B1">
        <w:rPr>
          <w:b/>
          <w:i/>
        </w:rPr>
        <w:t>ön (</w:t>
      </w:r>
      <w:r w:rsidRPr="00DD49B1">
        <w:rPr>
          <w:b/>
          <w:i/>
        </w:rPr>
        <w:t>idari</w:t>
      </w:r>
      <w:r w:rsidR="004602BC" w:rsidRPr="00DD49B1">
        <w:rPr>
          <w:b/>
          <w:i/>
        </w:rPr>
        <w:t>) incelemede</w:t>
      </w:r>
      <w:r w:rsidRPr="00DD49B1">
        <w:rPr>
          <w:b/>
          <w:i/>
        </w:rPr>
        <w:t xml:space="preserve"> iadesine sebep olacaktır.</w:t>
      </w:r>
      <w:r w:rsidR="00F47279" w:rsidRPr="00DD49B1">
        <w:rPr>
          <w:b/>
          <w:i/>
        </w:rPr>
        <w:t xml:space="preserve"> EK-1 ve EK-2, 10 sayfalık sınıra dâhil değildir.</w:t>
      </w:r>
    </w:p>
    <w:tbl>
      <w:tblPr>
        <w:tblStyle w:val="TabloKlavuzu"/>
        <w:tblpPr w:leftFromText="180" w:rightFromText="180" w:vertAnchor="page" w:horzAnchor="margin" w:tblpX="-572" w:tblpY="3391"/>
        <w:tblW w:w="10343" w:type="dxa"/>
        <w:tblLook w:val="04A0" w:firstRow="1" w:lastRow="0" w:firstColumn="1" w:lastColumn="0" w:noHBand="0" w:noVBand="1"/>
      </w:tblPr>
      <w:tblGrid>
        <w:gridCol w:w="2405"/>
        <w:gridCol w:w="3260"/>
        <w:gridCol w:w="1701"/>
        <w:gridCol w:w="2977"/>
      </w:tblGrid>
      <w:tr w:rsidR="001729BB" w:rsidRPr="00DD49B1" w14:paraId="3A243CA4" w14:textId="77777777" w:rsidTr="003D27D6">
        <w:tc>
          <w:tcPr>
            <w:tcW w:w="10343" w:type="dxa"/>
            <w:gridSpan w:val="4"/>
            <w:shd w:val="clear" w:color="auto" w:fill="E2EFD9" w:themeFill="accent6" w:themeFillTint="33"/>
          </w:tcPr>
          <w:p w14:paraId="48CB4BB5" w14:textId="77777777" w:rsidR="00A40AD1" w:rsidRPr="00DD49B1" w:rsidRDefault="00A324D1" w:rsidP="00667ADB">
            <w:pPr>
              <w:rPr>
                <w:b/>
                <w:color w:val="FF99FF"/>
              </w:rPr>
            </w:pPr>
            <w:r w:rsidRPr="00DD49B1">
              <w:rPr>
                <w:b/>
              </w:rPr>
              <w:t>KİŞİSEL BİLGİLER</w:t>
            </w:r>
          </w:p>
        </w:tc>
      </w:tr>
      <w:tr w:rsidR="001729BB" w:rsidRPr="00DD49B1" w14:paraId="1F5616AC" w14:textId="77777777" w:rsidTr="003D27D6">
        <w:tc>
          <w:tcPr>
            <w:tcW w:w="2405" w:type="dxa"/>
            <w:shd w:val="clear" w:color="auto" w:fill="E2EFD9" w:themeFill="accent6" w:themeFillTint="33"/>
          </w:tcPr>
          <w:p w14:paraId="1B3729E9" w14:textId="77777777" w:rsidR="00A40AD1" w:rsidRPr="00DD49B1" w:rsidRDefault="00A324D1" w:rsidP="00667ADB">
            <w:pPr>
              <w:rPr>
                <w:b/>
              </w:rPr>
            </w:pPr>
            <w:r w:rsidRPr="00DD49B1">
              <w:rPr>
                <w:b/>
              </w:rPr>
              <w:t>Adı Soyadı:</w:t>
            </w:r>
          </w:p>
        </w:tc>
        <w:tc>
          <w:tcPr>
            <w:tcW w:w="3260" w:type="dxa"/>
          </w:tcPr>
          <w:p w14:paraId="2E4F8A51" w14:textId="77777777" w:rsidR="00A40AD1" w:rsidRPr="00DD49B1" w:rsidRDefault="00A40AD1" w:rsidP="00667ADB">
            <w:pPr>
              <w:rPr>
                <w:rFonts w:ascii="Times New Roman" w:hAnsi="Times New Roman" w:cs="Times New Roman"/>
              </w:rPr>
            </w:pPr>
          </w:p>
        </w:tc>
        <w:tc>
          <w:tcPr>
            <w:tcW w:w="1701" w:type="dxa"/>
            <w:shd w:val="clear" w:color="auto" w:fill="E2EFD9" w:themeFill="accent6" w:themeFillTint="33"/>
          </w:tcPr>
          <w:p w14:paraId="3C7A0185" w14:textId="77777777" w:rsidR="00A40AD1" w:rsidRPr="00DD49B1" w:rsidRDefault="00A324D1" w:rsidP="00667ADB">
            <w:pPr>
              <w:rPr>
                <w:b/>
              </w:rPr>
            </w:pPr>
            <w:r w:rsidRPr="00DD49B1">
              <w:rPr>
                <w:b/>
              </w:rPr>
              <w:t xml:space="preserve">T.C. Kimlik Nu. </w:t>
            </w:r>
          </w:p>
        </w:tc>
        <w:tc>
          <w:tcPr>
            <w:tcW w:w="2977" w:type="dxa"/>
          </w:tcPr>
          <w:p w14:paraId="2F9918B8" w14:textId="77777777" w:rsidR="00A40AD1" w:rsidRPr="00DD49B1" w:rsidRDefault="00A40AD1" w:rsidP="00667ADB"/>
        </w:tc>
      </w:tr>
      <w:tr w:rsidR="001729BB" w:rsidRPr="00DD49B1" w14:paraId="1E4B8F84" w14:textId="77777777" w:rsidTr="003D27D6">
        <w:tc>
          <w:tcPr>
            <w:tcW w:w="2405" w:type="dxa"/>
            <w:shd w:val="clear" w:color="auto" w:fill="E2EFD9" w:themeFill="accent6" w:themeFillTint="33"/>
          </w:tcPr>
          <w:p w14:paraId="44B0976E" w14:textId="77777777" w:rsidR="00A40AD1" w:rsidRPr="00DD49B1" w:rsidRDefault="00A324D1" w:rsidP="00667ADB">
            <w:pPr>
              <w:rPr>
                <w:b/>
              </w:rPr>
            </w:pPr>
            <w:r w:rsidRPr="00DD49B1">
              <w:rPr>
                <w:b/>
              </w:rPr>
              <w:t>Doğum Tarihi:</w:t>
            </w:r>
          </w:p>
        </w:tc>
        <w:tc>
          <w:tcPr>
            <w:tcW w:w="3260" w:type="dxa"/>
          </w:tcPr>
          <w:p w14:paraId="45AE33B9" w14:textId="77777777" w:rsidR="00A40AD1" w:rsidRPr="00DD49B1" w:rsidRDefault="00A40AD1" w:rsidP="00667ADB"/>
        </w:tc>
        <w:tc>
          <w:tcPr>
            <w:tcW w:w="1701" w:type="dxa"/>
            <w:shd w:val="clear" w:color="auto" w:fill="E2EFD9" w:themeFill="accent6" w:themeFillTint="33"/>
          </w:tcPr>
          <w:p w14:paraId="4703151A" w14:textId="77777777" w:rsidR="00A40AD1" w:rsidRPr="00DD49B1" w:rsidRDefault="00A324D1" w:rsidP="00667ADB">
            <w:pPr>
              <w:rPr>
                <w:b/>
              </w:rPr>
            </w:pPr>
            <w:r w:rsidRPr="00DD49B1">
              <w:rPr>
                <w:b/>
              </w:rPr>
              <w:t>Doğum Yeri:</w:t>
            </w:r>
          </w:p>
        </w:tc>
        <w:tc>
          <w:tcPr>
            <w:tcW w:w="2977" w:type="dxa"/>
          </w:tcPr>
          <w:p w14:paraId="5C4D5891" w14:textId="77777777" w:rsidR="00A40AD1" w:rsidRPr="00DD49B1" w:rsidRDefault="00A40AD1" w:rsidP="00667ADB"/>
        </w:tc>
      </w:tr>
      <w:tr w:rsidR="001729BB" w:rsidRPr="00DD49B1" w14:paraId="3A306F8A" w14:textId="77777777" w:rsidTr="003D27D6">
        <w:tc>
          <w:tcPr>
            <w:tcW w:w="2405" w:type="dxa"/>
            <w:shd w:val="clear" w:color="auto" w:fill="E2EFD9" w:themeFill="accent6" w:themeFillTint="33"/>
          </w:tcPr>
          <w:p w14:paraId="53CD7073" w14:textId="77777777" w:rsidR="00A40AD1" w:rsidRPr="00DD49B1" w:rsidRDefault="00A324D1" w:rsidP="00667ADB">
            <w:pPr>
              <w:rPr>
                <w:b/>
              </w:rPr>
            </w:pPr>
            <w:r w:rsidRPr="00DD49B1">
              <w:rPr>
                <w:b/>
              </w:rPr>
              <w:t>Cep Tel. :</w:t>
            </w:r>
          </w:p>
        </w:tc>
        <w:tc>
          <w:tcPr>
            <w:tcW w:w="3260" w:type="dxa"/>
          </w:tcPr>
          <w:p w14:paraId="0B5FE025" w14:textId="77777777" w:rsidR="00A40AD1" w:rsidRPr="00DD49B1" w:rsidRDefault="00A40AD1" w:rsidP="00667ADB"/>
        </w:tc>
        <w:tc>
          <w:tcPr>
            <w:tcW w:w="1701" w:type="dxa"/>
            <w:shd w:val="clear" w:color="auto" w:fill="E2EFD9" w:themeFill="accent6" w:themeFillTint="33"/>
          </w:tcPr>
          <w:p w14:paraId="7826A249" w14:textId="77777777" w:rsidR="00A40AD1" w:rsidRPr="00DD49B1" w:rsidRDefault="00A324D1" w:rsidP="00667ADB">
            <w:pPr>
              <w:rPr>
                <w:b/>
              </w:rPr>
            </w:pPr>
            <w:r w:rsidRPr="00DD49B1">
              <w:rPr>
                <w:b/>
              </w:rPr>
              <w:t>E-Posta:</w:t>
            </w:r>
          </w:p>
        </w:tc>
        <w:tc>
          <w:tcPr>
            <w:tcW w:w="2977" w:type="dxa"/>
          </w:tcPr>
          <w:p w14:paraId="7D2CC938" w14:textId="77777777" w:rsidR="00A40AD1" w:rsidRPr="00DD49B1" w:rsidRDefault="00A40AD1" w:rsidP="00667ADB"/>
        </w:tc>
      </w:tr>
      <w:tr w:rsidR="001729BB" w:rsidRPr="00DD49B1" w14:paraId="49672B75" w14:textId="77777777" w:rsidTr="008600E9">
        <w:trPr>
          <w:trHeight w:val="296"/>
        </w:trPr>
        <w:tc>
          <w:tcPr>
            <w:tcW w:w="2405" w:type="dxa"/>
            <w:shd w:val="clear" w:color="auto" w:fill="E2EFD9" w:themeFill="accent6" w:themeFillTint="33"/>
          </w:tcPr>
          <w:p w14:paraId="6F33E742" w14:textId="77777777" w:rsidR="00A40AD1" w:rsidRPr="00DD49B1" w:rsidRDefault="00A324D1" w:rsidP="00667ADB">
            <w:pPr>
              <w:rPr>
                <w:b/>
              </w:rPr>
            </w:pPr>
            <w:r w:rsidRPr="00DD49B1">
              <w:rPr>
                <w:b/>
              </w:rPr>
              <w:t>İkamet Adresi:</w:t>
            </w:r>
          </w:p>
        </w:tc>
        <w:tc>
          <w:tcPr>
            <w:tcW w:w="7938" w:type="dxa"/>
            <w:gridSpan w:val="3"/>
          </w:tcPr>
          <w:p w14:paraId="353BBEEC" w14:textId="77777777" w:rsidR="00A40AD1" w:rsidRPr="00DD49B1" w:rsidRDefault="00A40AD1" w:rsidP="00667ADB"/>
          <w:p w14:paraId="50182598" w14:textId="77777777" w:rsidR="00A40AD1" w:rsidRPr="00DD49B1" w:rsidRDefault="00A40AD1" w:rsidP="00667ADB"/>
        </w:tc>
      </w:tr>
    </w:tbl>
    <w:p w14:paraId="5B860696" w14:textId="77777777" w:rsidR="00A40AD1" w:rsidRPr="00DD49B1" w:rsidRDefault="00A40AD1" w:rsidP="00774A4B">
      <w:pPr>
        <w:spacing w:after="0"/>
      </w:pPr>
    </w:p>
    <w:tbl>
      <w:tblPr>
        <w:tblStyle w:val="TabloKlavuzu"/>
        <w:tblW w:w="10348" w:type="dxa"/>
        <w:tblInd w:w="-572" w:type="dxa"/>
        <w:tblLook w:val="04A0" w:firstRow="1" w:lastRow="0" w:firstColumn="1" w:lastColumn="0" w:noHBand="0" w:noVBand="1"/>
      </w:tblPr>
      <w:tblGrid>
        <w:gridCol w:w="1695"/>
        <w:gridCol w:w="6"/>
        <w:gridCol w:w="3401"/>
        <w:gridCol w:w="2128"/>
        <w:gridCol w:w="3118"/>
      </w:tblGrid>
      <w:tr w:rsidR="001729BB" w:rsidRPr="00DD49B1" w14:paraId="7E1B4808" w14:textId="77777777" w:rsidTr="004B1855">
        <w:tc>
          <w:tcPr>
            <w:tcW w:w="10348" w:type="dxa"/>
            <w:gridSpan w:val="5"/>
            <w:shd w:val="clear" w:color="auto" w:fill="E2EFD9" w:themeFill="accent6" w:themeFillTint="33"/>
          </w:tcPr>
          <w:p w14:paraId="3FB782A2" w14:textId="77777777" w:rsidR="006E328C" w:rsidRPr="00DD49B1" w:rsidRDefault="00D435E7" w:rsidP="00D435E7">
            <w:pPr>
              <w:tabs>
                <w:tab w:val="left" w:pos="2970"/>
              </w:tabs>
              <w:rPr>
                <w:b/>
              </w:rPr>
            </w:pPr>
            <w:r w:rsidRPr="00DD49B1">
              <w:rPr>
                <w:b/>
              </w:rPr>
              <w:t>EĞİTİM BİLGİLERİ</w:t>
            </w:r>
            <w:r w:rsidRPr="00DD49B1">
              <w:rPr>
                <w:b/>
              </w:rPr>
              <w:tab/>
            </w:r>
          </w:p>
        </w:tc>
      </w:tr>
      <w:tr w:rsidR="001729BB" w:rsidRPr="00DD49B1" w14:paraId="4EB28D42" w14:textId="77777777" w:rsidTr="006B567F">
        <w:tc>
          <w:tcPr>
            <w:tcW w:w="1701" w:type="dxa"/>
            <w:gridSpan w:val="2"/>
            <w:shd w:val="clear" w:color="auto" w:fill="E2EFD9" w:themeFill="accent6" w:themeFillTint="33"/>
          </w:tcPr>
          <w:p w14:paraId="77A74A2C" w14:textId="77777777" w:rsidR="006E328C" w:rsidRPr="00DD49B1" w:rsidRDefault="00A324D1" w:rsidP="006E328C">
            <w:pPr>
              <w:rPr>
                <w:b/>
              </w:rPr>
            </w:pPr>
            <w:r w:rsidRPr="00DD49B1">
              <w:rPr>
                <w:b/>
              </w:rPr>
              <w:t>Üniversite:</w:t>
            </w:r>
          </w:p>
        </w:tc>
        <w:tc>
          <w:tcPr>
            <w:tcW w:w="3401" w:type="dxa"/>
          </w:tcPr>
          <w:p w14:paraId="67D57025" w14:textId="77777777" w:rsidR="006E328C" w:rsidRPr="00DD49B1" w:rsidRDefault="006E328C" w:rsidP="006E328C"/>
        </w:tc>
        <w:tc>
          <w:tcPr>
            <w:tcW w:w="2128" w:type="dxa"/>
            <w:shd w:val="clear" w:color="auto" w:fill="E2EFD9" w:themeFill="accent6" w:themeFillTint="33"/>
          </w:tcPr>
          <w:p w14:paraId="023C2685" w14:textId="77777777" w:rsidR="006E328C" w:rsidRPr="00DD49B1" w:rsidRDefault="00A324D1" w:rsidP="006E328C">
            <w:pPr>
              <w:rPr>
                <w:b/>
              </w:rPr>
            </w:pPr>
            <w:r w:rsidRPr="00DD49B1">
              <w:rPr>
                <w:b/>
              </w:rPr>
              <w:t>Enstitü/Merkez:</w:t>
            </w:r>
          </w:p>
        </w:tc>
        <w:tc>
          <w:tcPr>
            <w:tcW w:w="3118" w:type="dxa"/>
          </w:tcPr>
          <w:p w14:paraId="589E5F15" w14:textId="77777777" w:rsidR="006E328C" w:rsidRPr="00DD49B1" w:rsidRDefault="006E328C" w:rsidP="006E328C"/>
        </w:tc>
      </w:tr>
      <w:tr w:rsidR="001729BB" w:rsidRPr="00DD49B1" w14:paraId="2266C6E9" w14:textId="77777777" w:rsidTr="006B567F">
        <w:tc>
          <w:tcPr>
            <w:tcW w:w="1701" w:type="dxa"/>
            <w:gridSpan w:val="2"/>
            <w:shd w:val="clear" w:color="auto" w:fill="E2EFD9" w:themeFill="accent6" w:themeFillTint="33"/>
          </w:tcPr>
          <w:p w14:paraId="32E20BA6" w14:textId="77777777" w:rsidR="006E328C" w:rsidRPr="00DD49B1" w:rsidRDefault="00A324D1" w:rsidP="006E328C">
            <w:pPr>
              <w:rPr>
                <w:b/>
              </w:rPr>
            </w:pPr>
            <w:r w:rsidRPr="00DD49B1">
              <w:rPr>
                <w:b/>
              </w:rPr>
              <w:t>Eğitim Durumu:</w:t>
            </w:r>
          </w:p>
        </w:tc>
        <w:tc>
          <w:tcPr>
            <w:tcW w:w="3401" w:type="dxa"/>
          </w:tcPr>
          <w:p w14:paraId="24E59DA6" w14:textId="77777777" w:rsidR="006E328C" w:rsidRPr="00DD49B1" w:rsidRDefault="00A324D1" w:rsidP="006E328C">
            <w:r w:rsidRPr="00DD49B1">
              <w:rPr>
                <w:color w:val="808080" w:themeColor="background1" w:themeShade="80"/>
              </w:rPr>
              <w:t>YÜKSEK LİSANS/DOKTORA</w:t>
            </w:r>
          </w:p>
        </w:tc>
        <w:tc>
          <w:tcPr>
            <w:tcW w:w="2128" w:type="dxa"/>
            <w:shd w:val="clear" w:color="auto" w:fill="E2EFD9" w:themeFill="accent6" w:themeFillTint="33"/>
          </w:tcPr>
          <w:p w14:paraId="17DDA194" w14:textId="77777777" w:rsidR="006E328C" w:rsidRPr="00DD49B1" w:rsidRDefault="00A324D1" w:rsidP="006E328C">
            <w:pPr>
              <w:rPr>
                <w:b/>
              </w:rPr>
            </w:pPr>
            <w:r w:rsidRPr="00DD49B1">
              <w:rPr>
                <w:b/>
              </w:rPr>
              <w:t>Bölüm:</w:t>
            </w:r>
          </w:p>
        </w:tc>
        <w:tc>
          <w:tcPr>
            <w:tcW w:w="3118" w:type="dxa"/>
          </w:tcPr>
          <w:p w14:paraId="2C8C6E0E" w14:textId="77777777" w:rsidR="006E328C" w:rsidRPr="00DD49B1" w:rsidRDefault="006E328C" w:rsidP="006E328C"/>
        </w:tc>
      </w:tr>
      <w:tr w:rsidR="001729BB" w:rsidRPr="00DD49B1" w14:paraId="626AFCE4" w14:textId="77777777" w:rsidTr="006B567F">
        <w:tc>
          <w:tcPr>
            <w:tcW w:w="1701" w:type="dxa"/>
            <w:gridSpan w:val="2"/>
            <w:shd w:val="clear" w:color="auto" w:fill="E2EFD9" w:themeFill="accent6" w:themeFillTint="33"/>
          </w:tcPr>
          <w:p w14:paraId="5BE9987B" w14:textId="77777777" w:rsidR="006E328C" w:rsidRPr="00DD49B1" w:rsidRDefault="00A324D1" w:rsidP="006E328C">
            <w:pPr>
              <w:rPr>
                <w:b/>
              </w:rPr>
            </w:pPr>
            <w:r w:rsidRPr="00DD49B1">
              <w:rPr>
                <w:b/>
              </w:rPr>
              <w:t>Yabancı Dili:</w:t>
            </w:r>
          </w:p>
        </w:tc>
        <w:tc>
          <w:tcPr>
            <w:tcW w:w="3401" w:type="dxa"/>
          </w:tcPr>
          <w:p w14:paraId="2B8B9D99" w14:textId="77777777" w:rsidR="006E328C" w:rsidRPr="00DD49B1" w:rsidRDefault="006E328C" w:rsidP="006E328C"/>
        </w:tc>
        <w:tc>
          <w:tcPr>
            <w:tcW w:w="2128" w:type="dxa"/>
            <w:shd w:val="clear" w:color="auto" w:fill="E2EFD9" w:themeFill="accent6" w:themeFillTint="33"/>
          </w:tcPr>
          <w:p w14:paraId="2629B42D" w14:textId="77777777" w:rsidR="00DE1A48" w:rsidRPr="00DD49B1" w:rsidRDefault="00F14915" w:rsidP="006F4DFF">
            <w:pPr>
              <w:rPr>
                <w:b/>
              </w:rPr>
            </w:pPr>
            <w:r w:rsidRPr="00DD49B1">
              <w:rPr>
                <w:b/>
              </w:rPr>
              <w:t>Dil Sınavı ve Puanı:</w:t>
            </w:r>
            <w:r w:rsidR="0051748B" w:rsidRPr="00DD49B1">
              <w:rPr>
                <w:rFonts w:ascii="Times New Roman" w:hAnsi="Times New Roman" w:cs="Times New Roman"/>
                <w:sz w:val="24"/>
                <w:szCs w:val="24"/>
              </w:rPr>
              <w:t xml:space="preserve"> </w:t>
            </w:r>
            <w:r w:rsidR="00C2219B" w:rsidRPr="00DD49B1">
              <w:rPr>
                <w:rFonts w:ascii="Times New Roman" w:hAnsi="Times New Roman" w:cs="Times New Roman"/>
                <w:sz w:val="18"/>
                <w:szCs w:val="24"/>
              </w:rPr>
              <w:t>(IELTS, TOEFL, YDS, KPDS, ÜDS</w:t>
            </w:r>
            <w:r w:rsidR="00A324D1" w:rsidRPr="00DD49B1">
              <w:rPr>
                <w:rFonts w:ascii="Times New Roman" w:hAnsi="Times New Roman" w:cs="Times New Roman"/>
                <w:sz w:val="18"/>
                <w:szCs w:val="24"/>
              </w:rPr>
              <w:t xml:space="preserve">, YÖKDİL vb.)  </w:t>
            </w:r>
          </w:p>
        </w:tc>
        <w:tc>
          <w:tcPr>
            <w:tcW w:w="3118" w:type="dxa"/>
          </w:tcPr>
          <w:p w14:paraId="28F1E1AA" w14:textId="77777777" w:rsidR="006E328C" w:rsidRPr="00DD49B1" w:rsidRDefault="006E328C" w:rsidP="00CF1BAF"/>
        </w:tc>
      </w:tr>
      <w:tr w:rsidR="001729BB" w:rsidRPr="00DD49B1" w14:paraId="5DF0B142" w14:textId="77777777" w:rsidTr="006B567F">
        <w:tc>
          <w:tcPr>
            <w:tcW w:w="1701" w:type="dxa"/>
            <w:gridSpan w:val="2"/>
            <w:tcBorders>
              <w:bottom w:val="single" w:sz="4" w:space="0" w:color="auto"/>
            </w:tcBorders>
            <w:shd w:val="clear" w:color="auto" w:fill="E2EFD9" w:themeFill="accent6" w:themeFillTint="33"/>
          </w:tcPr>
          <w:p w14:paraId="3D749144" w14:textId="77777777" w:rsidR="006E328C" w:rsidRPr="00DD49B1" w:rsidRDefault="00011A57" w:rsidP="006E328C">
            <w:pPr>
              <w:rPr>
                <w:b/>
              </w:rPr>
            </w:pPr>
            <w:r w:rsidRPr="00DD49B1">
              <w:rPr>
                <w:b/>
              </w:rPr>
              <w:t>Tez Başlığı:</w:t>
            </w:r>
          </w:p>
        </w:tc>
        <w:tc>
          <w:tcPr>
            <w:tcW w:w="8647" w:type="dxa"/>
            <w:gridSpan w:val="3"/>
            <w:tcBorders>
              <w:bottom w:val="single" w:sz="4" w:space="0" w:color="auto"/>
            </w:tcBorders>
          </w:tcPr>
          <w:p w14:paraId="3BF5C0C2" w14:textId="77777777" w:rsidR="006E328C" w:rsidRPr="00DD49B1" w:rsidRDefault="006E328C" w:rsidP="006E328C"/>
        </w:tc>
      </w:tr>
      <w:tr w:rsidR="001729BB" w:rsidRPr="00DD49B1" w14:paraId="5EEF8EA3" w14:textId="77777777" w:rsidTr="006B567F">
        <w:tc>
          <w:tcPr>
            <w:tcW w:w="1701" w:type="dxa"/>
            <w:gridSpan w:val="2"/>
            <w:tcBorders>
              <w:bottom w:val="single" w:sz="4" w:space="0" w:color="auto"/>
            </w:tcBorders>
            <w:shd w:val="clear" w:color="auto" w:fill="E2EFD9" w:themeFill="accent6" w:themeFillTint="33"/>
          </w:tcPr>
          <w:p w14:paraId="75CD288F" w14:textId="77777777" w:rsidR="004858C1" w:rsidRPr="00DD49B1" w:rsidRDefault="00A324D1" w:rsidP="006E328C">
            <w:pPr>
              <w:rPr>
                <w:b/>
              </w:rPr>
            </w:pPr>
            <w:r w:rsidRPr="00DD49B1">
              <w:rPr>
                <w:b/>
              </w:rPr>
              <w:t>Tez Danışmanı:</w:t>
            </w:r>
          </w:p>
        </w:tc>
        <w:tc>
          <w:tcPr>
            <w:tcW w:w="8647" w:type="dxa"/>
            <w:gridSpan w:val="3"/>
            <w:tcBorders>
              <w:bottom w:val="single" w:sz="4" w:space="0" w:color="auto"/>
            </w:tcBorders>
          </w:tcPr>
          <w:p w14:paraId="5A99F241" w14:textId="77777777" w:rsidR="004858C1" w:rsidRPr="00DD49B1" w:rsidRDefault="004858C1" w:rsidP="006E328C"/>
        </w:tc>
      </w:tr>
      <w:tr w:rsidR="001729BB" w:rsidRPr="00DD49B1" w14:paraId="3510868E" w14:textId="77777777" w:rsidTr="006B567F">
        <w:tc>
          <w:tcPr>
            <w:tcW w:w="1701" w:type="dxa"/>
            <w:gridSpan w:val="2"/>
            <w:tcBorders>
              <w:bottom w:val="single" w:sz="4" w:space="0" w:color="auto"/>
            </w:tcBorders>
            <w:shd w:val="clear" w:color="auto" w:fill="E2EFD9" w:themeFill="accent6" w:themeFillTint="33"/>
          </w:tcPr>
          <w:p w14:paraId="273FFA0E" w14:textId="77777777" w:rsidR="00011A57" w:rsidRPr="00DD49B1" w:rsidRDefault="00A324D1" w:rsidP="006E328C">
            <w:pPr>
              <w:rPr>
                <w:b/>
              </w:rPr>
            </w:pPr>
            <w:r w:rsidRPr="00DD49B1">
              <w:rPr>
                <w:b/>
              </w:rPr>
              <w:t>Temel Bağımlılık Alanı:</w:t>
            </w:r>
          </w:p>
        </w:tc>
        <w:tc>
          <w:tcPr>
            <w:tcW w:w="8647" w:type="dxa"/>
            <w:gridSpan w:val="3"/>
            <w:tcBorders>
              <w:bottom w:val="single" w:sz="4" w:space="0" w:color="auto"/>
            </w:tcBorders>
          </w:tcPr>
          <w:p w14:paraId="5C68A1B5" w14:textId="77777777" w:rsidR="00011A57" w:rsidRPr="00DD49B1" w:rsidRDefault="00A324D1" w:rsidP="006E328C">
            <w:r w:rsidRPr="00DD49B1">
              <w:rPr>
                <w:color w:val="808080" w:themeColor="background1" w:themeShade="80"/>
              </w:rPr>
              <w:t>(Alkol – Uyuşturucu Madde – Tütün – Teknoloji – Kumar – Diğer )</w:t>
            </w:r>
          </w:p>
        </w:tc>
      </w:tr>
      <w:tr w:rsidR="001729BB" w:rsidRPr="00DD49B1" w14:paraId="5B4DFCED" w14:textId="77777777" w:rsidTr="00774A4B">
        <w:trPr>
          <w:trHeight w:val="264"/>
        </w:trPr>
        <w:tc>
          <w:tcPr>
            <w:tcW w:w="10348" w:type="dxa"/>
            <w:gridSpan w:val="5"/>
            <w:tcBorders>
              <w:top w:val="single" w:sz="4" w:space="0" w:color="auto"/>
            </w:tcBorders>
            <w:shd w:val="clear" w:color="auto" w:fill="E2EFD9" w:themeFill="accent6" w:themeFillTint="33"/>
          </w:tcPr>
          <w:p w14:paraId="5606BB58" w14:textId="77777777" w:rsidR="00D435E7" w:rsidRPr="00DD49B1" w:rsidRDefault="00A324D1" w:rsidP="00D435E7">
            <w:pPr>
              <w:jc w:val="both"/>
              <w:rPr>
                <w:b/>
              </w:rPr>
            </w:pPr>
            <w:r w:rsidRPr="00DD49B1">
              <w:rPr>
                <w:b/>
              </w:rPr>
              <w:t>ÇALIŞMA ALANI</w:t>
            </w:r>
          </w:p>
        </w:tc>
      </w:tr>
      <w:tr w:rsidR="00F47BDB" w:rsidRPr="00DD49B1" w14:paraId="754F7A62" w14:textId="77777777" w:rsidTr="00F47BDB">
        <w:trPr>
          <w:trHeight w:val="264"/>
        </w:trPr>
        <w:tc>
          <w:tcPr>
            <w:tcW w:w="10348" w:type="dxa"/>
            <w:gridSpan w:val="5"/>
            <w:tcBorders>
              <w:top w:val="single" w:sz="4" w:space="0" w:color="auto"/>
            </w:tcBorders>
            <w:shd w:val="clear" w:color="auto" w:fill="auto"/>
          </w:tcPr>
          <w:p w14:paraId="59ED07C2" w14:textId="77777777" w:rsidR="00F47BDB" w:rsidRPr="00DD49B1" w:rsidRDefault="00F47BDB" w:rsidP="00D435E7">
            <w:pPr>
              <w:jc w:val="both"/>
              <w:rPr>
                <w:b/>
              </w:rPr>
            </w:pPr>
            <w:r w:rsidRPr="00DD49B1">
              <w:rPr>
                <w:b/>
              </w:rPr>
              <w:t>Alkol</w:t>
            </w:r>
          </w:p>
        </w:tc>
      </w:tr>
      <w:tr w:rsidR="001729BB" w:rsidRPr="00DD49B1" w14:paraId="60F0905D" w14:textId="77777777" w:rsidTr="006B567F">
        <w:trPr>
          <w:trHeight w:val="410"/>
        </w:trPr>
        <w:tc>
          <w:tcPr>
            <w:tcW w:w="1701" w:type="dxa"/>
            <w:gridSpan w:val="2"/>
          </w:tcPr>
          <w:p w14:paraId="05170ACD" w14:textId="77777777" w:rsidR="00D435E7" w:rsidRPr="00DD49B1" w:rsidRDefault="00A324D1" w:rsidP="00603124">
            <w:pPr>
              <w:jc w:val="center"/>
            </w:pPr>
            <w:r w:rsidRPr="00DD49B1">
              <w:rPr>
                <w:noProof/>
                <w:lang w:eastAsia="tr-TR"/>
              </w:rPr>
              <mc:AlternateContent>
                <mc:Choice Requires="wps">
                  <w:drawing>
                    <wp:anchor distT="0" distB="0" distL="114300" distR="114300" simplePos="0" relativeHeight="251658240" behindDoc="0" locked="0" layoutInCell="1" allowOverlap="1" wp14:anchorId="3C5D6F01" wp14:editId="6778609D">
                      <wp:simplePos x="0" y="0"/>
                      <wp:positionH relativeFrom="column">
                        <wp:posOffset>344170</wp:posOffset>
                      </wp:positionH>
                      <wp:positionV relativeFrom="paragraph">
                        <wp:posOffset>48895</wp:posOffset>
                      </wp:positionV>
                      <wp:extent cx="190500" cy="1619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06D58E2" id="Dikdörtgen 1" o:spid="_x0000_s1026" style="position:absolute;margin-left:27.1pt;margin-top:3.85pt;width:15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1VwIAAPg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" fillcolor="#5b9bd5 [3204]" strokecolor="#1f4d78 [1604]" strokeweight="1pt"/>
                  </w:pict>
                </mc:Fallback>
              </mc:AlternateContent>
            </w:r>
          </w:p>
        </w:tc>
        <w:tc>
          <w:tcPr>
            <w:tcW w:w="8647" w:type="dxa"/>
            <w:gridSpan w:val="3"/>
          </w:tcPr>
          <w:p w14:paraId="6005FE10" w14:textId="425B69D1" w:rsidR="00D435E7" w:rsidRPr="00DD49B1" w:rsidRDefault="00F47BDB" w:rsidP="00774A4B">
            <w:pPr>
              <w:jc w:val="both"/>
              <w:rPr>
                <w:rFonts w:ascii="Times New Roman" w:hAnsi="Times New Roman" w:cs="Times New Roman"/>
                <w:color w:val="000000" w:themeColor="text1"/>
                <w:sz w:val="24"/>
                <w:szCs w:val="24"/>
              </w:rPr>
            </w:pPr>
            <w:r w:rsidRPr="00DD49B1">
              <w:t>Gençlerde alkol tüketimini önleme girişimlerinin etkinliğinin değerlendirilmesi</w:t>
            </w:r>
          </w:p>
        </w:tc>
      </w:tr>
      <w:tr w:rsidR="001729BB" w:rsidRPr="00DD49B1" w14:paraId="77901CDB" w14:textId="77777777" w:rsidTr="006B567F">
        <w:trPr>
          <w:trHeight w:val="410"/>
        </w:trPr>
        <w:tc>
          <w:tcPr>
            <w:tcW w:w="1701" w:type="dxa"/>
            <w:gridSpan w:val="2"/>
          </w:tcPr>
          <w:p w14:paraId="07DF36DA" w14:textId="05D49E32" w:rsidR="00774A4B" w:rsidRPr="00DD49B1" w:rsidRDefault="009A35E3" w:rsidP="00603124">
            <w:pPr>
              <w:tabs>
                <w:tab w:val="left" w:pos="1245"/>
              </w:tabs>
              <w:jc w:val="center"/>
            </w:pPr>
            <w:r w:rsidRPr="00DD49B1">
              <w:rPr>
                <w:noProof/>
                <w:lang w:eastAsia="tr-TR"/>
              </w:rPr>
              <mc:AlternateContent>
                <mc:Choice Requires="wps">
                  <w:drawing>
                    <wp:anchor distT="0" distB="0" distL="114300" distR="114300" simplePos="0" relativeHeight="251732992" behindDoc="0" locked="0" layoutInCell="1" allowOverlap="1" wp14:anchorId="48C59CA9" wp14:editId="5A6BD7DA">
                      <wp:simplePos x="0" y="0"/>
                      <wp:positionH relativeFrom="column">
                        <wp:posOffset>350520</wp:posOffset>
                      </wp:positionH>
                      <wp:positionV relativeFrom="paragraph">
                        <wp:posOffset>30480</wp:posOffset>
                      </wp:positionV>
                      <wp:extent cx="190500" cy="1619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2D849967" id="Dikdörtgen 2" o:spid="_x0000_s1026" style="position:absolute;margin-left:27.6pt;margin-top:2.4pt;width:15pt;height:12.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v9WAIAAPg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" fillcolor="#5b9bd5 [3204]" strokecolor="#1f4d78 [1604]" strokeweight="1pt"/>
                  </w:pict>
                </mc:Fallback>
              </mc:AlternateContent>
            </w:r>
          </w:p>
        </w:tc>
        <w:tc>
          <w:tcPr>
            <w:tcW w:w="8647" w:type="dxa"/>
            <w:gridSpan w:val="3"/>
          </w:tcPr>
          <w:p w14:paraId="1947EE5D" w14:textId="47F73BDC" w:rsidR="00774A4B" w:rsidRPr="00DD49B1" w:rsidRDefault="00F47BDB" w:rsidP="00774A4B">
            <w:pPr>
              <w:jc w:val="both"/>
              <w:rPr>
                <w:rFonts w:ascii="Times New Roman" w:hAnsi="Times New Roman" w:cs="Times New Roman"/>
                <w:color w:val="000000" w:themeColor="text1"/>
                <w:sz w:val="24"/>
                <w:szCs w:val="24"/>
              </w:rPr>
            </w:pPr>
            <w:r w:rsidRPr="00DD49B1">
              <w:t>Alkol tüketimi ile ilgili ulusal yasal düzenlemelerin uygulama başarısının değerlendirilmesi</w:t>
            </w:r>
          </w:p>
        </w:tc>
      </w:tr>
      <w:tr w:rsidR="007E2B06" w:rsidRPr="00DD49B1" w14:paraId="49AF487D" w14:textId="77777777" w:rsidTr="006B567F">
        <w:trPr>
          <w:trHeight w:val="410"/>
        </w:trPr>
        <w:tc>
          <w:tcPr>
            <w:tcW w:w="1701" w:type="dxa"/>
            <w:gridSpan w:val="2"/>
          </w:tcPr>
          <w:p w14:paraId="151DCA77" w14:textId="7644A2F4" w:rsidR="007E2B06" w:rsidRPr="00DD49B1" w:rsidRDefault="009A35E3"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35040" behindDoc="0" locked="0" layoutInCell="1" allowOverlap="1" wp14:anchorId="422C65E6" wp14:editId="1EBC3EFF">
                      <wp:simplePos x="0" y="0"/>
                      <wp:positionH relativeFrom="column">
                        <wp:posOffset>344170</wp:posOffset>
                      </wp:positionH>
                      <wp:positionV relativeFrom="paragraph">
                        <wp:posOffset>36830</wp:posOffset>
                      </wp:positionV>
                      <wp:extent cx="190500" cy="16192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47237E44" id="Dikdörtgen 22" o:spid="_x0000_s1026" style="position:absolute;margin-left:27.1pt;margin-top:2.9pt;width:15pt;height:12.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FDWQIAAPo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" fillcolor="#5b9bd5 [3204]" strokecolor="#1f4d78 [1604]" strokeweight="1pt"/>
                  </w:pict>
                </mc:Fallback>
              </mc:AlternateContent>
            </w:r>
          </w:p>
        </w:tc>
        <w:tc>
          <w:tcPr>
            <w:tcW w:w="8647" w:type="dxa"/>
            <w:gridSpan w:val="3"/>
          </w:tcPr>
          <w:p w14:paraId="32ED0395" w14:textId="72C044F4" w:rsidR="007E2B06" w:rsidRPr="00DD49B1" w:rsidRDefault="007E2B06" w:rsidP="00774A4B">
            <w:pPr>
              <w:jc w:val="both"/>
            </w:pPr>
            <w:r w:rsidRPr="00DD49B1">
              <w:t>Aile değerlerinin alkol tüketimine etkisinin incelenmesi</w:t>
            </w:r>
          </w:p>
        </w:tc>
      </w:tr>
      <w:tr w:rsidR="00915E54" w:rsidRPr="00DD49B1" w14:paraId="6F102E50" w14:textId="77777777" w:rsidTr="006B567F">
        <w:trPr>
          <w:trHeight w:val="410"/>
        </w:trPr>
        <w:tc>
          <w:tcPr>
            <w:tcW w:w="1701" w:type="dxa"/>
            <w:gridSpan w:val="2"/>
          </w:tcPr>
          <w:p w14:paraId="6743F118" w14:textId="22E45FC2" w:rsidR="00915E54" w:rsidRPr="00DD49B1" w:rsidRDefault="00915E54"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37088" behindDoc="0" locked="0" layoutInCell="1" allowOverlap="1" wp14:anchorId="2E3A54F1" wp14:editId="094F6FBE">
                      <wp:simplePos x="0" y="0"/>
                      <wp:positionH relativeFrom="column">
                        <wp:posOffset>325120</wp:posOffset>
                      </wp:positionH>
                      <wp:positionV relativeFrom="paragraph">
                        <wp:posOffset>24130</wp:posOffset>
                      </wp:positionV>
                      <wp:extent cx="190500" cy="161925"/>
                      <wp:effectExtent l="0" t="0" r="19050" b="28575"/>
                      <wp:wrapNone/>
                      <wp:docPr id="32" name="Dikdörtgen 32"/>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6281665" id="Dikdörtgen 32" o:spid="_x0000_s1026" style="position:absolute;margin-left:25.6pt;margin-top:1.9pt;width:1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FQWQIAAPoEAAAOAAAAZHJzL2Uyb0RvYy54bWysVM1u2zAMvg/YOwi6L7YztF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" fillcolor="#5b9bd5 [3204]" strokecolor="#1f4d78 [1604]" strokeweight="1pt"/>
                  </w:pict>
                </mc:Fallback>
              </mc:AlternateContent>
            </w:r>
          </w:p>
        </w:tc>
        <w:tc>
          <w:tcPr>
            <w:tcW w:w="8647" w:type="dxa"/>
            <w:gridSpan w:val="3"/>
          </w:tcPr>
          <w:p w14:paraId="34850B53" w14:textId="0EA40956" w:rsidR="00915E54" w:rsidRPr="00DD49B1" w:rsidRDefault="00915E54" w:rsidP="00774A4B">
            <w:pPr>
              <w:jc w:val="both"/>
            </w:pPr>
            <w:r w:rsidRPr="00915E54">
              <w:t>Alkol endüstrisi faaliyetlerinin alkol bağımlılığına etkisi</w:t>
            </w:r>
          </w:p>
        </w:tc>
      </w:tr>
      <w:tr w:rsidR="00915E54" w:rsidRPr="00DD49B1" w14:paraId="52492E35" w14:textId="77777777" w:rsidTr="006B567F">
        <w:trPr>
          <w:trHeight w:val="410"/>
        </w:trPr>
        <w:tc>
          <w:tcPr>
            <w:tcW w:w="1701" w:type="dxa"/>
            <w:gridSpan w:val="2"/>
          </w:tcPr>
          <w:p w14:paraId="3C26EC99" w14:textId="477E8964" w:rsidR="00915E54" w:rsidRPr="00DD49B1" w:rsidRDefault="00915E54"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39136" behindDoc="0" locked="0" layoutInCell="1" allowOverlap="1" wp14:anchorId="5C699219" wp14:editId="237D9BD1">
                      <wp:simplePos x="0" y="0"/>
                      <wp:positionH relativeFrom="column">
                        <wp:posOffset>337820</wp:posOffset>
                      </wp:positionH>
                      <wp:positionV relativeFrom="paragraph">
                        <wp:posOffset>100330</wp:posOffset>
                      </wp:positionV>
                      <wp:extent cx="190500" cy="161925"/>
                      <wp:effectExtent l="0" t="0" r="19050" b="28575"/>
                      <wp:wrapNone/>
                      <wp:docPr id="33" name="Dikdörtgen 33"/>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8710DB5" id="Dikdörtgen 33" o:spid="_x0000_s1026" style="position:absolute;margin-left:26.6pt;margin-top:7.9pt;width:15pt;height:12.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" fillcolor="#5b9bd5 [3204]" strokecolor="#1f4d78 [1604]" strokeweight="1pt"/>
                  </w:pict>
                </mc:Fallback>
              </mc:AlternateContent>
            </w:r>
          </w:p>
        </w:tc>
        <w:tc>
          <w:tcPr>
            <w:tcW w:w="8647" w:type="dxa"/>
            <w:gridSpan w:val="3"/>
          </w:tcPr>
          <w:p w14:paraId="3C4F890B" w14:textId="60B67A32" w:rsidR="00915E54" w:rsidRPr="00A5173C" w:rsidRDefault="00915E54" w:rsidP="00A5173C">
            <w:pPr>
              <w:spacing w:line="360" w:lineRule="auto"/>
              <w:jc w:val="both"/>
              <w:rPr>
                <w:rFonts w:ascii="Tahoma" w:hAnsi="Tahoma" w:cs="Tahoma"/>
              </w:rPr>
            </w:pPr>
            <w:r>
              <w:t>Alkolün kamu sağlığına etkilerinin şiddet ve trafik kazaları bağlamlarında incelenmesi</w:t>
            </w:r>
          </w:p>
        </w:tc>
      </w:tr>
      <w:tr w:rsidR="00915E54" w:rsidRPr="00DD49B1" w14:paraId="1094A91F" w14:textId="77777777" w:rsidTr="006B567F">
        <w:trPr>
          <w:trHeight w:val="410"/>
        </w:trPr>
        <w:tc>
          <w:tcPr>
            <w:tcW w:w="1701" w:type="dxa"/>
            <w:gridSpan w:val="2"/>
          </w:tcPr>
          <w:p w14:paraId="0FBE268C" w14:textId="470A3C4F" w:rsidR="00915E54" w:rsidRPr="00DD49B1" w:rsidRDefault="00915E54"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41184" behindDoc="0" locked="0" layoutInCell="1" allowOverlap="1" wp14:anchorId="6EB88E25" wp14:editId="0B24EF19">
                      <wp:simplePos x="0" y="0"/>
                      <wp:positionH relativeFrom="column">
                        <wp:posOffset>325120</wp:posOffset>
                      </wp:positionH>
                      <wp:positionV relativeFrom="paragraph">
                        <wp:posOffset>67310</wp:posOffset>
                      </wp:positionV>
                      <wp:extent cx="190500" cy="161925"/>
                      <wp:effectExtent l="0" t="0" r="19050" b="28575"/>
                      <wp:wrapNone/>
                      <wp:docPr id="34" name="Dikdörtgen 34"/>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1D47113" id="Dikdörtgen 34" o:spid="_x0000_s1026" style="position:absolute;margin-left:25.6pt;margin-top:5.3pt;width:15pt;height:12.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" fillcolor="#5b9bd5 [3204]" strokecolor="#1f4d78 [1604]" strokeweight="1pt"/>
                  </w:pict>
                </mc:Fallback>
              </mc:AlternateContent>
            </w:r>
          </w:p>
        </w:tc>
        <w:tc>
          <w:tcPr>
            <w:tcW w:w="8647" w:type="dxa"/>
            <w:gridSpan w:val="3"/>
          </w:tcPr>
          <w:p w14:paraId="0CD98A20" w14:textId="731CD176" w:rsidR="00915E54" w:rsidRPr="00DD49B1" w:rsidRDefault="00915E54" w:rsidP="00774A4B">
            <w:pPr>
              <w:jc w:val="both"/>
            </w:pPr>
            <w:r w:rsidRPr="00915E54">
              <w:t>OECD ülkelerinde alkol kullanımı etkilerinin incelenmesi: Gelişmiş ve gelişmekte olan ülkeler bağlamlarında</w:t>
            </w:r>
          </w:p>
        </w:tc>
      </w:tr>
      <w:tr w:rsidR="00915E54" w:rsidRPr="00DD49B1" w14:paraId="1811A5DE" w14:textId="77777777" w:rsidTr="006B567F">
        <w:trPr>
          <w:trHeight w:val="410"/>
        </w:trPr>
        <w:tc>
          <w:tcPr>
            <w:tcW w:w="1701" w:type="dxa"/>
            <w:gridSpan w:val="2"/>
          </w:tcPr>
          <w:p w14:paraId="35C5501E" w14:textId="66207146" w:rsidR="00915E54" w:rsidRPr="00DD49B1" w:rsidRDefault="00915E54"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43232" behindDoc="0" locked="0" layoutInCell="1" allowOverlap="1" wp14:anchorId="05A67EF2" wp14:editId="3C9D9777">
                      <wp:simplePos x="0" y="0"/>
                      <wp:positionH relativeFrom="column">
                        <wp:posOffset>293370</wp:posOffset>
                      </wp:positionH>
                      <wp:positionV relativeFrom="paragraph">
                        <wp:posOffset>50165</wp:posOffset>
                      </wp:positionV>
                      <wp:extent cx="190500" cy="161925"/>
                      <wp:effectExtent l="0" t="0" r="19050" b="28575"/>
                      <wp:wrapNone/>
                      <wp:docPr id="35" name="Dikdörtgen 35"/>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1F06324A" id="Dikdörtgen 35" o:spid="_x0000_s1026" style="position:absolute;margin-left:23.1pt;margin-top:3.95pt;width:15pt;height:12.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" fillcolor="#5b9bd5 [3204]" strokecolor="#1f4d78 [1604]" strokeweight="1pt"/>
                  </w:pict>
                </mc:Fallback>
              </mc:AlternateContent>
            </w:r>
          </w:p>
        </w:tc>
        <w:tc>
          <w:tcPr>
            <w:tcW w:w="8647" w:type="dxa"/>
            <w:gridSpan w:val="3"/>
          </w:tcPr>
          <w:p w14:paraId="6D9F6C7B" w14:textId="537AA8F4" w:rsidR="00915E54" w:rsidRPr="00A5173C" w:rsidRDefault="00915E54" w:rsidP="00A5173C">
            <w:pPr>
              <w:spacing w:line="360" w:lineRule="auto"/>
              <w:jc w:val="both"/>
              <w:rPr>
                <w:rFonts w:ascii="Tahoma" w:hAnsi="Tahoma" w:cs="Tahoma"/>
              </w:rPr>
            </w:pPr>
            <w:r>
              <w:t>Trafikte alkol kullanımı</w:t>
            </w:r>
          </w:p>
        </w:tc>
      </w:tr>
      <w:tr w:rsidR="00915E54" w:rsidRPr="00DD49B1" w14:paraId="4065A7C1" w14:textId="77777777" w:rsidTr="006B567F">
        <w:trPr>
          <w:trHeight w:val="410"/>
        </w:trPr>
        <w:tc>
          <w:tcPr>
            <w:tcW w:w="1701" w:type="dxa"/>
            <w:gridSpan w:val="2"/>
          </w:tcPr>
          <w:p w14:paraId="5836DBEA" w14:textId="04C88308" w:rsidR="00915E54" w:rsidRPr="00DD49B1" w:rsidRDefault="00915E54"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45280" behindDoc="0" locked="0" layoutInCell="1" allowOverlap="1" wp14:anchorId="1B57725F" wp14:editId="354976E3">
                      <wp:simplePos x="0" y="0"/>
                      <wp:positionH relativeFrom="column">
                        <wp:posOffset>293370</wp:posOffset>
                      </wp:positionH>
                      <wp:positionV relativeFrom="paragraph">
                        <wp:posOffset>24130</wp:posOffset>
                      </wp:positionV>
                      <wp:extent cx="190500" cy="161925"/>
                      <wp:effectExtent l="0" t="0" r="19050" b="28575"/>
                      <wp:wrapNone/>
                      <wp:docPr id="36" name="Dikdörtgen 36"/>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C839151" id="Dikdörtgen 36" o:spid="_x0000_s1026" style="position:absolute;margin-left:23.1pt;margin-top:1.9pt;width:15pt;height:12.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" fillcolor="#5b9bd5 [3204]" strokecolor="#1f4d78 [1604]" strokeweight="1pt"/>
                  </w:pict>
                </mc:Fallback>
              </mc:AlternateContent>
            </w:r>
          </w:p>
        </w:tc>
        <w:tc>
          <w:tcPr>
            <w:tcW w:w="8647" w:type="dxa"/>
            <w:gridSpan w:val="3"/>
          </w:tcPr>
          <w:p w14:paraId="4B9F7C05" w14:textId="23B07BD9" w:rsidR="00915E54" w:rsidRPr="00A5173C" w:rsidRDefault="00915E54" w:rsidP="00A5173C">
            <w:pPr>
              <w:spacing w:line="360" w:lineRule="auto"/>
              <w:jc w:val="both"/>
              <w:rPr>
                <w:rFonts w:ascii="Tahoma" w:hAnsi="Tahoma" w:cs="Tahoma"/>
              </w:rPr>
            </w:pPr>
            <w:r>
              <w:t>Sosyal medya platformlarında alkol endüstrisi faaliyetlerinin incelenmesi</w:t>
            </w:r>
          </w:p>
        </w:tc>
      </w:tr>
      <w:tr w:rsidR="00F47BDB" w:rsidRPr="00DD49B1" w14:paraId="6DCFB461" w14:textId="77777777" w:rsidTr="00F47BDB">
        <w:trPr>
          <w:trHeight w:val="294"/>
        </w:trPr>
        <w:tc>
          <w:tcPr>
            <w:tcW w:w="10348" w:type="dxa"/>
            <w:gridSpan w:val="5"/>
          </w:tcPr>
          <w:p w14:paraId="6EAFEACD" w14:textId="2B45D0DB" w:rsidR="00F47BDB" w:rsidRPr="00DD49B1" w:rsidRDefault="00F47BDB" w:rsidP="008A6F24">
            <w:pPr>
              <w:spacing w:line="360" w:lineRule="auto"/>
              <w:jc w:val="both"/>
              <w:rPr>
                <w:rFonts w:ascii="Tahoma" w:hAnsi="Tahoma" w:cs="Tahoma"/>
                <w:b/>
              </w:rPr>
            </w:pPr>
            <w:r w:rsidRPr="00DD49B1">
              <w:rPr>
                <w:b/>
              </w:rPr>
              <w:t>Tütün</w:t>
            </w:r>
            <w:r w:rsidR="007E2B06" w:rsidRPr="00DD49B1">
              <w:rPr>
                <w:b/>
              </w:rPr>
              <w:t>/Nikotin Ürünleri</w:t>
            </w:r>
          </w:p>
        </w:tc>
      </w:tr>
      <w:tr w:rsidR="001729BB" w:rsidRPr="00DD49B1" w14:paraId="16E901B6" w14:textId="77777777" w:rsidTr="006B567F">
        <w:trPr>
          <w:trHeight w:val="410"/>
        </w:trPr>
        <w:tc>
          <w:tcPr>
            <w:tcW w:w="1701" w:type="dxa"/>
            <w:gridSpan w:val="2"/>
          </w:tcPr>
          <w:p w14:paraId="5447DB75" w14:textId="77777777" w:rsidR="00774A4B" w:rsidRPr="00DD49B1" w:rsidRDefault="00A324D1" w:rsidP="00603124">
            <w:pPr>
              <w:jc w:val="center"/>
            </w:pPr>
            <w:r w:rsidRPr="00DD49B1">
              <w:rPr>
                <w:noProof/>
                <w:lang w:eastAsia="tr-TR"/>
              </w:rPr>
              <mc:AlternateContent>
                <mc:Choice Requires="wps">
                  <w:drawing>
                    <wp:anchor distT="0" distB="0" distL="114300" distR="114300" simplePos="0" relativeHeight="251662336" behindDoc="0" locked="0" layoutInCell="1" allowOverlap="1" wp14:anchorId="2EBF8FEA" wp14:editId="0600BF34">
                      <wp:simplePos x="0" y="0"/>
                      <wp:positionH relativeFrom="column">
                        <wp:posOffset>356870</wp:posOffset>
                      </wp:positionH>
                      <wp:positionV relativeFrom="paragraph">
                        <wp:posOffset>41275</wp:posOffset>
                      </wp:positionV>
                      <wp:extent cx="190500" cy="1619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720C6131" id="Dikdörtgen 3" o:spid="_x0000_s1026" style="position:absolute;margin-left:28.1pt;margin-top:3.25pt;width:1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" fillcolor="#5b9bd5 [3204]" strokecolor="#1f4d78 [1604]" strokeweight="1pt"/>
                  </w:pict>
                </mc:Fallback>
              </mc:AlternateContent>
            </w:r>
          </w:p>
        </w:tc>
        <w:tc>
          <w:tcPr>
            <w:tcW w:w="8647" w:type="dxa"/>
            <w:gridSpan w:val="3"/>
          </w:tcPr>
          <w:p w14:paraId="63BAF8D5" w14:textId="11FBC7AA" w:rsidR="00774A4B" w:rsidRPr="00DD49B1" w:rsidRDefault="00F47BDB" w:rsidP="00774A4B">
            <w:pPr>
              <w:jc w:val="both"/>
              <w:rPr>
                <w:rFonts w:ascii="Times New Roman" w:hAnsi="Times New Roman" w:cs="Times New Roman"/>
                <w:color w:val="000000" w:themeColor="text1"/>
                <w:sz w:val="24"/>
                <w:szCs w:val="24"/>
              </w:rPr>
            </w:pPr>
            <w:r w:rsidRPr="00DD49B1">
              <w:t>Elektronik sigara</w:t>
            </w:r>
            <w:r w:rsidR="00915E54">
              <w:t>/ısıtılmış</w:t>
            </w:r>
            <w:r w:rsidR="00915E54" w:rsidRPr="0035004A">
              <w:rPr>
                <w:rFonts w:ascii="Tahoma" w:hAnsi="Tahoma" w:cs="Tahoma"/>
              </w:rPr>
              <w:t xml:space="preserve">  </w:t>
            </w:r>
            <w:r w:rsidRPr="00DD49B1">
              <w:t>kullanım sıklık ve dağılımının ölçülmesi</w:t>
            </w:r>
          </w:p>
        </w:tc>
      </w:tr>
      <w:tr w:rsidR="001729BB" w:rsidRPr="00DD49B1" w14:paraId="70E1E070" w14:textId="77777777" w:rsidTr="006B567F">
        <w:trPr>
          <w:trHeight w:val="410"/>
        </w:trPr>
        <w:tc>
          <w:tcPr>
            <w:tcW w:w="1701" w:type="dxa"/>
            <w:gridSpan w:val="2"/>
          </w:tcPr>
          <w:p w14:paraId="03F3600A" w14:textId="77777777" w:rsidR="00774A4B" w:rsidRPr="00DD49B1" w:rsidRDefault="00A324D1" w:rsidP="00603124">
            <w:pPr>
              <w:jc w:val="center"/>
            </w:pPr>
            <w:r w:rsidRPr="00DD49B1">
              <w:rPr>
                <w:noProof/>
                <w:lang w:eastAsia="tr-TR"/>
              </w:rPr>
              <mc:AlternateContent>
                <mc:Choice Requires="wps">
                  <w:drawing>
                    <wp:anchor distT="0" distB="0" distL="114300" distR="114300" simplePos="0" relativeHeight="251664384" behindDoc="0" locked="0" layoutInCell="1" allowOverlap="1" wp14:anchorId="65B3F465" wp14:editId="43B3C3F9">
                      <wp:simplePos x="0" y="0"/>
                      <wp:positionH relativeFrom="column">
                        <wp:posOffset>366395</wp:posOffset>
                      </wp:positionH>
                      <wp:positionV relativeFrom="paragraph">
                        <wp:posOffset>46355</wp:posOffset>
                      </wp:positionV>
                      <wp:extent cx="190500" cy="16192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1385A98D" id="Dikdörtgen 4" o:spid="_x0000_s1026" style="position:absolute;margin-left:28.85pt;margin-top:3.65pt;width:1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" fillcolor="#5b9bd5 [3204]" strokecolor="#1f4d78 [1604]" strokeweight="1pt"/>
                  </w:pict>
                </mc:Fallback>
              </mc:AlternateContent>
            </w:r>
          </w:p>
        </w:tc>
        <w:tc>
          <w:tcPr>
            <w:tcW w:w="8647" w:type="dxa"/>
            <w:gridSpan w:val="3"/>
          </w:tcPr>
          <w:p w14:paraId="2AB80699" w14:textId="1EDD0935" w:rsidR="00774A4B" w:rsidRPr="00DD49B1" w:rsidRDefault="00F47BDB" w:rsidP="00774A4B">
            <w:pPr>
              <w:jc w:val="both"/>
              <w:rPr>
                <w:rFonts w:ascii="Times New Roman" w:hAnsi="Times New Roman" w:cs="Times New Roman"/>
                <w:color w:val="000000" w:themeColor="text1"/>
                <w:sz w:val="24"/>
                <w:szCs w:val="24"/>
              </w:rPr>
            </w:pPr>
            <w:r w:rsidRPr="00DD49B1">
              <w:t>Elektronik sigara</w:t>
            </w:r>
            <w:r w:rsidR="00915E54">
              <w:t>/ısıtılmış</w:t>
            </w:r>
            <w:r w:rsidR="00915E54" w:rsidRPr="0035004A">
              <w:rPr>
                <w:rFonts w:ascii="Tahoma" w:hAnsi="Tahoma" w:cs="Tahoma"/>
              </w:rPr>
              <w:t xml:space="preserve">  </w:t>
            </w:r>
            <w:r w:rsidRPr="00DD49B1">
              <w:t>kullanımı ile ilgili bilgi, tutum ve davranış değerlendirilmesi</w:t>
            </w:r>
          </w:p>
        </w:tc>
      </w:tr>
      <w:tr w:rsidR="001729BB" w:rsidRPr="00DD49B1" w14:paraId="4EE56DAD" w14:textId="77777777" w:rsidTr="006B567F">
        <w:trPr>
          <w:trHeight w:val="410"/>
        </w:trPr>
        <w:tc>
          <w:tcPr>
            <w:tcW w:w="1701" w:type="dxa"/>
            <w:gridSpan w:val="2"/>
          </w:tcPr>
          <w:p w14:paraId="246C261F" w14:textId="77777777" w:rsidR="00774A4B" w:rsidRPr="00DD49B1" w:rsidRDefault="00A324D1" w:rsidP="00603124">
            <w:pPr>
              <w:jc w:val="center"/>
            </w:pPr>
            <w:r w:rsidRPr="00DD49B1">
              <w:rPr>
                <w:noProof/>
                <w:lang w:eastAsia="tr-TR"/>
              </w:rPr>
              <mc:AlternateContent>
                <mc:Choice Requires="wps">
                  <w:drawing>
                    <wp:anchor distT="0" distB="0" distL="114300" distR="114300" simplePos="0" relativeHeight="251666432" behindDoc="0" locked="0" layoutInCell="1" allowOverlap="1" wp14:anchorId="6271F5E8" wp14:editId="48F3A5F0">
                      <wp:simplePos x="0" y="0"/>
                      <wp:positionH relativeFrom="column">
                        <wp:posOffset>366395</wp:posOffset>
                      </wp:positionH>
                      <wp:positionV relativeFrom="paragraph">
                        <wp:posOffset>51435</wp:posOffset>
                      </wp:positionV>
                      <wp:extent cx="190500" cy="1619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164839F4" id="Dikdörtgen 5" o:spid="_x0000_s1026" style="position:absolute;margin-left:28.85pt;margin-top:4.05pt;width:1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" fillcolor="#5b9bd5 [3204]" strokecolor="#1f4d78 [1604]" strokeweight="1pt"/>
                  </w:pict>
                </mc:Fallback>
              </mc:AlternateContent>
            </w:r>
          </w:p>
        </w:tc>
        <w:tc>
          <w:tcPr>
            <w:tcW w:w="8647" w:type="dxa"/>
            <w:gridSpan w:val="3"/>
          </w:tcPr>
          <w:p w14:paraId="63FF296F" w14:textId="20B70A67" w:rsidR="00774A4B" w:rsidRPr="00DD49B1" w:rsidRDefault="00F47BDB" w:rsidP="00774A4B">
            <w:pPr>
              <w:jc w:val="both"/>
              <w:rPr>
                <w:rFonts w:ascii="Times New Roman" w:hAnsi="Times New Roman" w:cs="Times New Roman"/>
                <w:color w:val="000000" w:themeColor="text1"/>
                <w:sz w:val="24"/>
                <w:szCs w:val="24"/>
              </w:rPr>
            </w:pPr>
            <w:r w:rsidRPr="00DD49B1">
              <w:t>Nargile kullanımı ile ilgili bilgi, tutum ve davranış değerlendirmesi</w:t>
            </w:r>
          </w:p>
        </w:tc>
      </w:tr>
      <w:tr w:rsidR="001729BB" w:rsidRPr="00DD49B1" w14:paraId="48F74348" w14:textId="77777777" w:rsidTr="006B567F">
        <w:trPr>
          <w:trHeight w:val="410"/>
        </w:trPr>
        <w:tc>
          <w:tcPr>
            <w:tcW w:w="1701" w:type="dxa"/>
            <w:gridSpan w:val="2"/>
          </w:tcPr>
          <w:p w14:paraId="52AD6455" w14:textId="77777777" w:rsidR="00774A4B" w:rsidRPr="00DD49B1" w:rsidRDefault="00A324D1" w:rsidP="00603124">
            <w:pPr>
              <w:jc w:val="center"/>
            </w:pPr>
            <w:r w:rsidRPr="00DD49B1">
              <w:rPr>
                <w:noProof/>
                <w:lang w:eastAsia="tr-TR"/>
              </w:rPr>
              <w:lastRenderedPageBreak/>
              <mc:AlternateContent>
                <mc:Choice Requires="wps">
                  <w:drawing>
                    <wp:anchor distT="0" distB="0" distL="114300" distR="114300" simplePos="0" relativeHeight="251668480" behindDoc="0" locked="0" layoutInCell="1" allowOverlap="1" wp14:anchorId="4631CE2A" wp14:editId="7FBF0343">
                      <wp:simplePos x="0" y="0"/>
                      <wp:positionH relativeFrom="column">
                        <wp:posOffset>356870</wp:posOffset>
                      </wp:positionH>
                      <wp:positionV relativeFrom="paragraph">
                        <wp:posOffset>56515</wp:posOffset>
                      </wp:positionV>
                      <wp:extent cx="190500" cy="16192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A61AC7D" id="Dikdörtgen 6" o:spid="_x0000_s1026" style="position:absolute;margin-left:28.1pt;margin-top:4.45pt;width:1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" fillcolor="#5b9bd5 [3204]" strokecolor="#1f4d78 [1604]" strokeweight="1pt"/>
                  </w:pict>
                </mc:Fallback>
              </mc:AlternateContent>
            </w:r>
          </w:p>
        </w:tc>
        <w:tc>
          <w:tcPr>
            <w:tcW w:w="8647" w:type="dxa"/>
            <w:gridSpan w:val="3"/>
          </w:tcPr>
          <w:p w14:paraId="60EEEC97" w14:textId="2916DB39" w:rsidR="00774A4B" w:rsidRPr="00DD49B1" w:rsidRDefault="00F47BDB" w:rsidP="00774A4B">
            <w:pPr>
              <w:jc w:val="both"/>
              <w:rPr>
                <w:rFonts w:ascii="Times New Roman" w:hAnsi="Times New Roman" w:cs="Times New Roman"/>
                <w:color w:val="000000" w:themeColor="text1"/>
                <w:sz w:val="24"/>
                <w:szCs w:val="24"/>
              </w:rPr>
            </w:pPr>
            <w:r w:rsidRPr="00DD49B1">
              <w:t>Tütün kullanımını önleme girişimlerinin etkinliğinin değerlendirilmesi</w:t>
            </w:r>
          </w:p>
        </w:tc>
      </w:tr>
      <w:tr w:rsidR="001729BB" w:rsidRPr="00DD49B1" w14:paraId="7C86FF23" w14:textId="77777777" w:rsidTr="008600E9">
        <w:trPr>
          <w:trHeight w:val="418"/>
        </w:trPr>
        <w:tc>
          <w:tcPr>
            <w:tcW w:w="1701" w:type="dxa"/>
            <w:gridSpan w:val="2"/>
          </w:tcPr>
          <w:p w14:paraId="50DD069C" w14:textId="77777777" w:rsidR="00D435E7" w:rsidRPr="00DD49B1" w:rsidRDefault="00A324D1" w:rsidP="00603124">
            <w:pPr>
              <w:jc w:val="center"/>
            </w:pPr>
            <w:r w:rsidRPr="00DD49B1">
              <w:rPr>
                <w:noProof/>
                <w:lang w:eastAsia="tr-TR"/>
              </w:rPr>
              <mc:AlternateContent>
                <mc:Choice Requires="wps">
                  <w:drawing>
                    <wp:anchor distT="0" distB="0" distL="114300" distR="114300" simplePos="0" relativeHeight="251670528" behindDoc="0" locked="0" layoutInCell="1" allowOverlap="1" wp14:anchorId="5DED11A8" wp14:editId="6ACB3EA8">
                      <wp:simplePos x="0" y="0"/>
                      <wp:positionH relativeFrom="column">
                        <wp:posOffset>347345</wp:posOffset>
                      </wp:positionH>
                      <wp:positionV relativeFrom="paragraph">
                        <wp:posOffset>29210</wp:posOffset>
                      </wp:positionV>
                      <wp:extent cx="190500" cy="16192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7" o:spid="_x0000_s1031" style="width:15pt;height:12.75pt;margin-top:2.3pt;margin-left:27.35pt;mso-wrap-distance-bottom:0;mso-wrap-distance-left:9pt;mso-wrap-distance-right:9pt;mso-wrap-distance-top:0;mso-wrap-style:square;position:absolute;visibility:visible;v-text-anchor:middle;z-index:251671552" fillcolor="#5b9bd5" strokecolor="#1f4d78" strokeweight="1pt"/>
                  </w:pict>
                </mc:Fallback>
              </mc:AlternateContent>
            </w:r>
          </w:p>
        </w:tc>
        <w:tc>
          <w:tcPr>
            <w:tcW w:w="8647" w:type="dxa"/>
            <w:gridSpan w:val="3"/>
          </w:tcPr>
          <w:p w14:paraId="4A536643" w14:textId="25E47918" w:rsidR="00D435E7" w:rsidRPr="00DD49B1" w:rsidRDefault="00915E54" w:rsidP="00774A4B">
            <w:pPr>
              <w:jc w:val="both"/>
            </w:pPr>
            <w:r>
              <w:t xml:space="preserve"> Elektronik/ısıtılmış sigaranın insan sağlığına zararlarının araştırılması</w:t>
            </w:r>
          </w:p>
        </w:tc>
      </w:tr>
      <w:tr w:rsidR="007E2B06" w:rsidRPr="00DD49B1" w14:paraId="3539480E" w14:textId="77777777" w:rsidTr="008600E9">
        <w:trPr>
          <w:trHeight w:val="418"/>
        </w:trPr>
        <w:tc>
          <w:tcPr>
            <w:tcW w:w="1701" w:type="dxa"/>
            <w:gridSpan w:val="2"/>
          </w:tcPr>
          <w:p w14:paraId="492C9151" w14:textId="555CA26A" w:rsidR="007E2B06" w:rsidRPr="00DD49B1" w:rsidRDefault="007E2B06" w:rsidP="00603124">
            <w:pPr>
              <w:jc w:val="center"/>
              <w:rPr>
                <w:noProof/>
                <w:lang w:eastAsia="tr-TR"/>
              </w:rPr>
            </w:pPr>
            <w:r w:rsidRPr="00DD49B1">
              <w:rPr>
                <w:noProof/>
                <w:lang w:eastAsia="tr-TR"/>
              </w:rPr>
              <mc:AlternateContent>
                <mc:Choice Requires="wps">
                  <w:drawing>
                    <wp:anchor distT="0" distB="0" distL="114300" distR="114300" simplePos="0" relativeHeight="251701248" behindDoc="0" locked="0" layoutInCell="1" allowOverlap="1" wp14:anchorId="5DCF9479" wp14:editId="045D1C8B">
                      <wp:simplePos x="0" y="0"/>
                      <wp:positionH relativeFrom="column">
                        <wp:posOffset>369570</wp:posOffset>
                      </wp:positionH>
                      <wp:positionV relativeFrom="paragraph">
                        <wp:posOffset>144780</wp:posOffset>
                      </wp:positionV>
                      <wp:extent cx="190500" cy="16192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1E1D3A7C" id="Dikdörtgen 24" o:spid="_x0000_s1026" style="position:absolute;margin-left:29.1pt;margin-top:11.4pt;width:15pt;height:12.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SEWQIAAPoEAAAOAAAAZHJzL2Uyb0RvYy54bWysVM1u2zAMvg/YOwi6L7aDtV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" fillcolor="#5b9bd5 [3204]" strokecolor="#1f4d78 [1604]" strokeweight="1pt"/>
                  </w:pict>
                </mc:Fallback>
              </mc:AlternateContent>
            </w:r>
          </w:p>
        </w:tc>
        <w:tc>
          <w:tcPr>
            <w:tcW w:w="8647" w:type="dxa"/>
            <w:gridSpan w:val="3"/>
          </w:tcPr>
          <w:p w14:paraId="4DCFBAAC" w14:textId="49065892" w:rsidR="007E2B06" w:rsidRPr="00DD49B1" w:rsidRDefault="00915E54" w:rsidP="008A6F24">
            <w:pPr>
              <w:spacing w:line="360" w:lineRule="auto"/>
              <w:jc w:val="both"/>
              <w:rPr>
                <w:rFonts w:ascii="Tahoma" w:hAnsi="Tahoma" w:cs="Tahoma"/>
              </w:rPr>
            </w:pPr>
            <w:r>
              <w:t xml:space="preserve"> Düz paket uygulamasının etkisinin/etkililiğinin ölçülmesi ve değerlendirilmesi</w:t>
            </w:r>
          </w:p>
        </w:tc>
      </w:tr>
      <w:tr w:rsidR="00915E54" w:rsidRPr="00DD49B1" w14:paraId="114277D4" w14:textId="77777777" w:rsidTr="008600E9">
        <w:trPr>
          <w:trHeight w:val="418"/>
        </w:trPr>
        <w:tc>
          <w:tcPr>
            <w:tcW w:w="1701" w:type="dxa"/>
            <w:gridSpan w:val="2"/>
          </w:tcPr>
          <w:p w14:paraId="05557883" w14:textId="3A041094"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67808" behindDoc="0" locked="0" layoutInCell="1" allowOverlap="1" wp14:anchorId="48FCDA27" wp14:editId="6385AD41">
                      <wp:simplePos x="0" y="0"/>
                      <wp:positionH relativeFrom="column">
                        <wp:posOffset>331470</wp:posOffset>
                      </wp:positionH>
                      <wp:positionV relativeFrom="paragraph">
                        <wp:posOffset>191135</wp:posOffset>
                      </wp:positionV>
                      <wp:extent cx="190500" cy="161925"/>
                      <wp:effectExtent l="0" t="0" r="19050" b="28575"/>
                      <wp:wrapNone/>
                      <wp:docPr id="48" name="Dikdörtgen 48"/>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7FF67AD2" id="Dikdörtgen 48" o:spid="_x0000_s1026" style="position:absolute;margin-left:26.1pt;margin-top:15.05pt;width:15pt;height:12.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9sQQIAAJkEAAAOAAAAZHJzL2Uyb0RvYy54bWysVM2O2jAQvlfqO1i+lwRU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" fillcolor="#5b9bd5" strokecolor="#41719c" strokeweight="1pt"/>
                  </w:pict>
                </mc:Fallback>
              </mc:AlternateContent>
            </w:r>
          </w:p>
        </w:tc>
        <w:tc>
          <w:tcPr>
            <w:tcW w:w="8647" w:type="dxa"/>
            <w:gridSpan w:val="3"/>
          </w:tcPr>
          <w:p w14:paraId="3AFCD9F6" w14:textId="24CF6137" w:rsidR="00915E54" w:rsidRPr="00A5173C" w:rsidDel="00915E54" w:rsidRDefault="00915E54" w:rsidP="00A5173C">
            <w:pPr>
              <w:spacing w:line="276" w:lineRule="auto"/>
              <w:jc w:val="both"/>
              <w:rPr>
                <w:rFonts w:ascii="Tahoma" w:hAnsi="Tahoma" w:cs="Tahoma"/>
              </w:rPr>
            </w:pPr>
            <w:r>
              <w:t>Sigara/tütün bıraktırma hizmetlerinin etkinliğinin ölçülmesi ve uluslararası karşılaştırmalar ile değerlendirilmesi</w:t>
            </w:r>
          </w:p>
        </w:tc>
      </w:tr>
      <w:tr w:rsidR="00915E54" w:rsidRPr="00DD49B1" w14:paraId="05C9DEE5" w14:textId="77777777" w:rsidTr="008600E9">
        <w:trPr>
          <w:trHeight w:val="418"/>
        </w:trPr>
        <w:tc>
          <w:tcPr>
            <w:tcW w:w="1701" w:type="dxa"/>
            <w:gridSpan w:val="2"/>
          </w:tcPr>
          <w:p w14:paraId="0005A2E6" w14:textId="031CA524"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69856" behindDoc="0" locked="0" layoutInCell="1" allowOverlap="1" wp14:anchorId="7CF819BA" wp14:editId="05948D2E">
                      <wp:simplePos x="0" y="0"/>
                      <wp:positionH relativeFrom="column">
                        <wp:posOffset>331470</wp:posOffset>
                      </wp:positionH>
                      <wp:positionV relativeFrom="paragraph">
                        <wp:posOffset>115570</wp:posOffset>
                      </wp:positionV>
                      <wp:extent cx="190500" cy="161925"/>
                      <wp:effectExtent l="0" t="0" r="19050" b="28575"/>
                      <wp:wrapNone/>
                      <wp:docPr id="49" name="Dikdörtgen 49"/>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819CDBC" id="Dikdörtgen 49" o:spid="_x0000_s1026" style="position:absolute;margin-left:26.1pt;margin-top:9.1pt;width:15pt;height:12.7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63kQQIAAJkEAAAOAAAAZHJzL2Uyb0RvYy54bWysVM2O2jAQvlfqO1i+lwRU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Tj&#10;iB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" fillcolor="#5b9bd5" strokecolor="#41719c" strokeweight="1pt"/>
                  </w:pict>
                </mc:Fallback>
              </mc:AlternateContent>
            </w:r>
          </w:p>
        </w:tc>
        <w:tc>
          <w:tcPr>
            <w:tcW w:w="8647" w:type="dxa"/>
            <w:gridSpan w:val="3"/>
          </w:tcPr>
          <w:p w14:paraId="7346FFA2" w14:textId="6090CDE4" w:rsidR="00915E54" w:rsidRPr="00A5173C" w:rsidRDefault="00915E54" w:rsidP="00A5173C">
            <w:pPr>
              <w:spacing w:line="276" w:lineRule="auto"/>
              <w:jc w:val="both"/>
              <w:rPr>
                <w:rFonts w:ascii="Tahoma" w:hAnsi="Tahoma" w:cs="Tahoma"/>
              </w:rPr>
            </w:pPr>
            <w:r>
              <w:t>Tütün ürünleri tüketimi ile ilgili ulusal yasal düzenlemelerin uygulama başarısının değerlendirilmesi</w:t>
            </w:r>
          </w:p>
        </w:tc>
      </w:tr>
      <w:tr w:rsidR="00915E54" w:rsidRPr="00DD49B1" w14:paraId="0C9B1CEE" w14:textId="77777777" w:rsidTr="008600E9">
        <w:trPr>
          <w:trHeight w:val="418"/>
        </w:trPr>
        <w:tc>
          <w:tcPr>
            <w:tcW w:w="1701" w:type="dxa"/>
            <w:gridSpan w:val="2"/>
          </w:tcPr>
          <w:p w14:paraId="059A28D0" w14:textId="2EF8D2E9"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71904" behindDoc="0" locked="0" layoutInCell="1" allowOverlap="1" wp14:anchorId="1AC00D23" wp14:editId="7141B8F9">
                      <wp:simplePos x="0" y="0"/>
                      <wp:positionH relativeFrom="column">
                        <wp:posOffset>325120</wp:posOffset>
                      </wp:positionH>
                      <wp:positionV relativeFrom="paragraph">
                        <wp:posOffset>111760</wp:posOffset>
                      </wp:positionV>
                      <wp:extent cx="190500" cy="161925"/>
                      <wp:effectExtent l="0" t="0" r="19050" b="28575"/>
                      <wp:wrapNone/>
                      <wp:docPr id="50" name="Dikdörtgen 50"/>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E0A9A30" id="Dikdörtgen 50" o:spid="_x0000_s1026" style="position:absolute;margin-left:25.6pt;margin-top:8.8pt;width:15pt;height:12.7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sh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" fillcolor="#5b9bd5" strokecolor="#41719c" strokeweight="1pt"/>
                  </w:pict>
                </mc:Fallback>
              </mc:AlternateContent>
            </w:r>
          </w:p>
        </w:tc>
        <w:tc>
          <w:tcPr>
            <w:tcW w:w="8647" w:type="dxa"/>
            <w:gridSpan w:val="3"/>
          </w:tcPr>
          <w:p w14:paraId="061C7402" w14:textId="51118EB9" w:rsidR="00915E54" w:rsidRPr="00A5173C" w:rsidRDefault="00915E54" w:rsidP="00A5173C">
            <w:pPr>
              <w:spacing w:line="276" w:lineRule="auto"/>
              <w:jc w:val="both"/>
              <w:rPr>
                <w:rFonts w:ascii="Tahoma" w:hAnsi="Tahoma" w:cs="Tahoma"/>
              </w:rPr>
            </w:pPr>
            <w:r>
              <w:t>Tütün endüstrisinin bölgesel faaliyetlerinin ve bu faaliyetlerin tüketim davranışına etkilerinin incelenmesi</w:t>
            </w:r>
          </w:p>
        </w:tc>
      </w:tr>
      <w:tr w:rsidR="00915E54" w:rsidRPr="00DD49B1" w14:paraId="3B17E6B3" w14:textId="77777777" w:rsidTr="008600E9">
        <w:trPr>
          <w:trHeight w:val="418"/>
        </w:trPr>
        <w:tc>
          <w:tcPr>
            <w:tcW w:w="1701" w:type="dxa"/>
            <w:gridSpan w:val="2"/>
          </w:tcPr>
          <w:p w14:paraId="5DAD74E9" w14:textId="01621675"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73952" behindDoc="0" locked="0" layoutInCell="1" allowOverlap="1" wp14:anchorId="2B042C7F" wp14:editId="394316D0">
                      <wp:simplePos x="0" y="0"/>
                      <wp:positionH relativeFrom="column">
                        <wp:posOffset>312420</wp:posOffset>
                      </wp:positionH>
                      <wp:positionV relativeFrom="paragraph">
                        <wp:posOffset>114935</wp:posOffset>
                      </wp:positionV>
                      <wp:extent cx="190500" cy="161925"/>
                      <wp:effectExtent l="0" t="0" r="19050" b="28575"/>
                      <wp:wrapNone/>
                      <wp:docPr id="51" name="Dikdörtgen 51"/>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8D33D1E" id="Dikdörtgen 51" o:spid="_x0000_s1026" style="position:absolute;margin-left:24.6pt;margin-top:9.05pt;width:15pt;height:12.7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Rmp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" fillcolor="#5b9bd5" strokecolor="#41719c" strokeweight="1pt"/>
                  </w:pict>
                </mc:Fallback>
              </mc:AlternateContent>
            </w:r>
          </w:p>
        </w:tc>
        <w:tc>
          <w:tcPr>
            <w:tcW w:w="8647" w:type="dxa"/>
            <w:gridSpan w:val="3"/>
          </w:tcPr>
          <w:p w14:paraId="626AED21" w14:textId="44E6DB73" w:rsidR="00915E54" w:rsidRPr="00A5173C" w:rsidRDefault="00915E54" w:rsidP="00A5173C">
            <w:pPr>
              <w:spacing w:line="276" w:lineRule="auto"/>
              <w:jc w:val="both"/>
              <w:rPr>
                <w:rFonts w:ascii="Tahoma" w:hAnsi="Tahoma" w:cs="Tahoma"/>
              </w:rPr>
            </w:pPr>
            <w:r>
              <w:t>Tütün Kontrol Çerçeve Sözleşmesi’nin iç hukuklara aktarılmasının karşılaştırmalı örnekler bağlamında incelenmesi</w:t>
            </w:r>
          </w:p>
        </w:tc>
      </w:tr>
      <w:tr w:rsidR="00915E54" w:rsidRPr="00DD49B1" w14:paraId="75FF8C6B" w14:textId="77777777" w:rsidTr="008600E9">
        <w:trPr>
          <w:trHeight w:val="418"/>
        </w:trPr>
        <w:tc>
          <w:tcPr>
            <w:tcW w:w="1701" w:type="dxa"/>
            <w:gridSpan w:val="2"/>
          </w:tcPr>
          <w:p w14:paraId="20F4DEAB" w14:textId="5DCEF490"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76000" behindDoc="0" locked="0" layoutInCell="1" allowOverlap="1" wp14:anchorId="678931B2" wp14:editId="1885094F">
                      <wp:simplePos x="0" y="0"/>
                      <wp:positionH relativeFrom="column">
                        <wp:posOffset>325120</wp:posOffset>
                      </wp:positionH>
                      <wp:positionV relativeFrom="paragraph">
                        <wp:posOffset>111125</wp:posOffset>
                      </wp:positionV>
                      <wp:extent cx="190500" cy="161925"/>
                      <wp:effectExtent l="0" t="0" r="19050" b="28575"/>
                      <wp:wrapNone/>
                      <wp:docPr id="52" name="Dikdörtgen 52"/>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0350D3F" id="Dikdörtgen 52" o:spid="_x0000_s1026" style="position:absolute;margin-left:25.6pt;margin-top:8.75pt;width:15pt;height:12.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qQQ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" fillcolor="#5b9bd5" strokecolor="#41719c" strokeweight="1pt"/>
                  </w:pict>
                </mc:Fallback>
              </mc:AlternateContent>
            </w:r>
          </w:p>
        </w:tc>
        <w:tc>
          <w:tcPr>
            <w:tcW w:w="8647" w:type="dxa"/>
            <w:gridSpan w:val="3"/>
          </w:tcPr>
          <w:p w14:paraId="6D0F10AC" w14:textId="606B5936" w:rsidR="00915E54" w:rsidRPr="00A5173C" w:rsidRDefault="007B7324" w:rsidP="007B7324">
            <w:pPr>
              <w:spacing w:line="276" w:lineRule="auto"/>
              <w:jc w:val="both"/>
              <w:rPr>
                <w:rFonts w:ascii="Tahoma" w:hAnsi="Tahoma" w:cs="Tahoma"/>
              </w:rPr>
            </w:pPr>
            <w:r>
              <w:t>Sigara kullananların ve sağlık profesyonellerinin sigara bırakma uygulamalarında elektronik sigaraya yer verilmesine yönelik bakışlarının incelenmesi</w:t>
            </w:r>
          </w:p>
        </w:tc>
      </w:tr>
      <w:tr w:rsidR="00915E54" w:rsidRPr="00DD49B1" w14:paraId="5F258A76" w14:textId="77777777" w:rsidTr="008600E9">
        <w:trPr>
          <w:trHeight w:val="418"/>
        </w:trPr>
        <w:tc>
          <w:tcPr>
            <w:tcW w:w="1701" w:type="dxa"/>
            <w:gridSpan w:val="2"/>
          </w:tcPr>
          <w:p w14:paraId="7E11A9AE" w14:textId="22E56BF8" w:rsidR="00915E54" w:rsidRPr="00DD49B1" w:rsidRDefault="008F6638" w:rsidP="00603124">
            <w:pPr>
              <w:jc w:val="center"/>
              <w:rPr>
                <w:noProof/>
                <w:lang w:eastAsia="tr-TR"/>
              </w:rPr>
            </w:pPr>
            <w:r w:rsidRPr="00DD49B1">
              <w:rPr>
                <w:noProof/>
                <w:lang w:eastAsia="tr-TR"/>
              </w:rPr>
              <mc:AlternateContent>
                <mc:Choice Requires="wps">
                  <w:drawing>
                    <wp:anchor distT="0" distB="0" distL="114300" distR="114300" simplePos="0" relativeHeight="251780096" behindDoc="0" locked="0" layoutInCell="1" allowOverlap="1" wp14:anchorId="566BC137" wp14:editId="78D80E54">
                      <wp:simplePos x="0" y="0"/>
                      <wp:positionH relativeFrom="column">
                        <wp:posOffset>312420</wp:posOffset>
                      </wp:positionH>
                      <wp:positionV relativeFrom="paragraph">
                        <wp:posOffset>25400</wp:posOffset>
                      </wp:positionV>
                      <wp:extent cx="190500" cy="161925"/>
                      <wp:effectExtent l="0" t="0" r="19050" b="28575"/>
                      <wp:wrapNone/>
                      <wp:docPr id="54" name="Dikdörtgen 54"/>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B68E27C" id="Dikdörtgen 54" o:spid="_x0000_s1026" style="position:absolute;margin-left:24.6pt;margin-top:2pt;width:1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NsQQIAAJkEAAAOAAAAZHJzL2Uyb0RvYy54bWysVM2O2jAQvlfqO1i+lwRU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nT4&#10;kR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" fillcolor="#5b9bd5" strokecolor="#41719c" strokeweight="1pt"/>
                  </w:pict>
                </mc:Fallback>
              </mc:AlternateContent>
            </w:r>
          </w:p>
        </w:tc>
        <w:tc>
          <w:tcPr>
            <w:tcW w:w="8647" w:type="dxa"/>
            <w:gridSpan w:val="3"/>
          </w:tcPr>
          <w:p w14:paraId="06A766F5" w14:textId="3269269D" w:rsidR="00915E54" w:rsidRPr="00A5173C" w:rsidRDefault="00915E54" w:rsidP="00915E54">
            <w:pPr>
              <w:spacing w:line="360" w:lineRule="auto"/>
              <w:jc w:val="both"/>
              <w:rPr>
                <w:rFonts w:ascii="Tahoma" w:hAnsi="Tahoma" w:cs="Tahoma"/>
              </w:rPr>
            </w:pPr>
            <w:r>
              <w:t>Pasif içicilik ile ilgili çalışmalar</w:t>
            </w:r>
          </w:p>
        </w:tc>
      </w:tr>
      <w:tr w:rsidR="00915E54" w:rsidRPr="00DD49B1" w14:paraId="32AD7305" w14:textId="77777777" w:rsidTr="008600E9">
        <w:trPr>
          <w:trHeight w:val="418"/>
        </w:trPr>
        <w:tc>
          <w:tcPr>
            <w:tcW w:w="1701" w:type="dxa"/>
            <w:gridSpan w:val="2"/>
          </w:tcPr>
          <w:p w14:paraId="6770C81D" w14:textId="13AAB124" w:rsidR="00915E54" w:rsidRPr="00DD49B1" w:rsidRDefault="008F6638" w:rsidP="00603124">
            <w:pPr>
              <w:jc w:val="center"/>
              <w:rPr>
                <w:noProof/>
                <w:lang w:eastAsia="tr-TR"/>
              </w:rPr>
            </w:pPr>
            <w:r w:rsidRPr="00DD49B1">
              <w:rPr>
                <w:noProof/>
                <w:lang w:eastAsia="tr-TR"/>
              </w:rPr>
              <mc:AlternateContent>
                <mc:Choice Requires="wps">
                  <w:drawing>
                    <wp:anchor distT="0" distB="0" distL="114300" distR="114300" simplePos="0" relativeHeight="251782144" behindDoc="0" locked="0" layoutInCell="1" allowOverlap="1" wp14:anchorId="165A790A" wp14:editId="77054FCE">
                      <wp:simplePos x="0" y="0"/>
                      <wp:positionH relativeFrom="column">
                        <wp:posOffset>293370</wp:posOffset>
                      </wp:positionH>
                      <wp:positionV relativeFrom="paragraph">
                        <wp:posOffset>39370</wp:posOffset>
                      </wp:positionV>
                      <wp:extent cx="190500" cy="161925"/>
                      <wp:effectExtent l="0" t="0" r="19050" b="28575"/>
                      <wp:wrapNone/>
                      <wp:docPr id="55" name="Dikdörtgen 55"/>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6FF3491" id="Dikdörtgen 55" o:spid="_x0000_s1026" style="position:absolute;margin-left:23.1pt;margin-top:3.1pt;width:15pt;height:12.7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" fillcolor="#5b9bd5" strokecolor="#41719c" strokeweight="1pt"/>
                  </w:pict>
                </mc:Fallback>
              </mc:AlternateContent>
            </w:r>
          </w:p>
        </w:tc>
        <w:tc>
          <w:tcPr>
            <w:tcW w:w="8647" w:type="dxa"/>
            <w:gridSpan w:val="3"/>
          </w:tcPr>
          <w:p w14:paraId="6CB9E5B0" w14:textId="1C73FB89" w:rsidR="00915E54" w:rsidRPr="00A5173C" w:rsidRDefault="00915E54" w:rsidP="00915E54">
            <w:pPr>
              <w:spacing w:line="360" w:lineRule="auto"/>
              <w:jc w:val="both"/>
              <w:rPr>
                <w:rFonts w:ascii="Tahoma" w:hAnsi="Tahoma" w:cs="Tahoma"/>
              </w:rPr>
            </w:pPr>
            <w:r>
              <w:t>Tütün kontrolü politika aracı olarak fiyat ve vergilendirme konusu ile ilgili çalışmalar</w:t>
            </w:r>
          </w:p>
        </w:tc>
      </w:tr>
      <w:tr w:rsidR="00915E54" w:rsidRPr="00DD49B1" w14:paraId="0E445CB5" w14:textId="77777777" w:rsidTr="008600E9">
        <w:trPr>
          <w:trHeight w:val="418"/>
        </w:trPr>
        <w:tc>
          <w:tcPr>
            <w:tcW w:w="1701" w:type="dxa"/>
            <w:gridSpan w:val="2"/>
          </w:tcPr>
          <w:p w14:paraId="43B04EA5" w14:textId="21D3994F" w:rsidR="00915E54" w:rsidRPr="00DD49B1" w:rsidRDefault="008F6638" w:rsidP="00603124">
            <w:pPr>
              <w:jc w:val="center"/>
              <w:rPr>
                <w:noProof/>
                <w:lang w:eastAsia="tr-TR"/>
              </w:rPr>
            </w:pPr>
            <w:r w:rsidRPr="00DD49B1">
              <w:rPr>
                <w:noProof/>
                <w:lang w:eastAsia="tr-TR"/>
              </w:rPr>
              <mc:AlternateContent>
                <mc:Choice Requires="wps">
                  <w:drawing>
                    <wp:anchor distT="0" distB="0" distL="114300" distR="114300" simplePos="0" relativeHeight="251784192" behindDoc="0" locked="0" layoutInCell="1" allowOverlap="1" wp14:anchorId="4DAD2EC2" wp14:editId="1E3B93D8">
                      <wp:simplePos x="0" y="0"/>
                      <wp:positionH relativeFrom="column">
                        <wp:posOffset>293370</wp:posOffset>
                      </wp:positionH>
                      <wp:positionV relativeFrom="paragraph">
                        <wp:posOffset>46990</wp:posOffset>
                      </wp:positionV>
                      <wp:extent cx="190500" cy="161925"/>
                      <wp:effectExtent l="0" t="0" r="19050" b="28575"/>
                      <wp:wrapNone/>
                      <wp:docPr id="56" name="Dikdörtgen 56"/>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4F8C7B55" id="Dikdörtgen 56" o:spid="_x0000_s1026" style="position:absolute;margin-left:23.1pt;margin-top:3.7pt;width:15pt;height:12.7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" fillcolor="#5b9bd5" strokecolor="#41719c" strokeweight="1pt"/>
                  </w:pict>
                </mc:Fallback>
              </mc:AlternateContent>
            </w:r>
          </w:p>
        </w:tc>
        <w:tc>
          <w:tcPr>
            <w:tcW w:w="8647" w:type="dxa"/>
            <w:gridSpan w:val="3"/>
          </w:tcPr>
          <w:p w14:paraId="5DC5F492" w14:textId="1948C232" w:rsidR="00915E54" w:rsidRPr="00A5173C" w:rsidRDefault="00915E54" w:rsidP="00915E54">
            <w:pPr>
              <w:spacing w:line="360" w:lineRule="auto"/>
              <w:jc w:val="both"/>
              <w:rPr>
                <w:rFonts w:ascii="Tahoma" w:hAnsi="Tahoma" w:cs="Tahoma"/>
              </w:rPr>
            </w:pPr>
            <w:r>
              <w:t>Türkiye’de tütün ekonomisi ve tütün ürünlerinin vergilendirilmesi konusu ile ilgili çalışmalar</w:t>
            </w:r>
          </w:p>
        </w:tc>
      </w:tr>
      <w:tr w:rsidR="00F47BDB" w:rsidRPr="00DD49B1" w14:paraId="587C3826" w14:textId="77777777" w:rsidTr="00F47BDB">
        <w:trPr>
          <w:trHeight w:val="330"/>
        </w:trPr>
        <w:tc>
          <w:tcPr>
            <w:tcW w:w="10348" w:type="dxa"/>
            <w:gridSpan w:val="5"/>
          </w:tcPr>
          <w:p w14:paraId="61F6EA02" w14:textId="77777777" w:rsidR="00F47BDB" w:rsidRPr="00DD49B1" w:rsidRDefault="00F47BDB" w:rsidP="00774A4B">
            <w:pPr>
              <w:jc w:val="both"/>
              <w:rPr>
                <w:b/>
              </w:rPr>
            </w:pPr>
            <w:r w:rsidRPr="00DD49B1">
              <w:rPr>
                <w:b/>
              </w:rPr>
              <w:t>Uyuşturucu</w:t>
            </w:r>
          </w:p>
        </w:tc>
      </w:tr>
      <w:tr w:rsidR="001729BB" w:rsidRPr="00DD49B1" w14:paraId="79CF789B" w14:textId="77777777" w:rsidTr="008600E9">
        <w:trPr>
          <w:trHeight w:val="466"/>
        </w:trPr>
        <w:tc>
          <w:tcPr>
            <w:tcW w:w="1701" w:type="dxa"/>
            <w:gridSpan w:val="2"/>
          </w:tcPr>
          <w:p w14:paraId="3082F973" w14:textId="77777777" w:rsidR="00D435E7" w:rsidRPr="00DD49B1" w:rsidRDefault="00A324D1" w:rsidP="00603124">
            <w:pPr>
              <w:jc w:val="center"/>
            </w:pPr>
            <w:r w:rsidRPr="00DD49B1">
              <w:rPr>
                <w:noProof/>
                <w:lang w:eastAsia="tr-TR"/>
              </w:rPr>
              <mc:AlternateContent>
                <mc:Choice Requires="wps">
                  <w:drawing>
                    <wp:anchor distT="0" distB="0" distL="114300" distR="114300" simplePos="0" relativeHeight="251680768" behindDoc="0" locked="0" layoutInCell="1" allowOverlap="1" wp14:anchorId="122FB110" wp14:editId="4AA87A5E">
                      <wp:simplePos x="0" y="0"/>
                      <wp:positionH relativeFrom="column">
                        <wp:posOffset>347345</wp:posOffset>
                      </wp:positionH>
                      <wp:positionV relativeFrom="paragraph">
                        <wp:posOffset>69850</wp:posOffset>
                      </wp:positionV>
                      <wp:extent cx="190500" cy="161925"/>
                      <wp:effectExtent l="0" t="0" r="19050" b="28575"/>
                      <wp:wrapNone/>
                      <wp:docPr id="13" name="Dikdörtgen 13"/>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3" o:spid="_x0000_s1032" style="width:15pt;height:12.75pt;margin-top:5.5pt;margin-left:27.35pt;mso-wrap-distance-bottom:0;mso-wrap-distance-left:9pt;mso-wrap-distance-right:9pt;mso-wrap-distance-top:0;mso-wrap-style:square;position:absolute;visibility:visible;v-text-anchor:middle;z-index:251681792" fillcolor="#5b9bd5" strokecolor="#41719c" strokeweight="1pt"/>
                  </w:pict>
                </mc:Fallback>
              </mc:AlternateContent>
            </w:r>
          </w:p>
        </w:tc>
        <w:tc>
          <w:tcPr>
            <w:tcW w:w="8647" w:type="dxa"/>
            <w:gridSpan w:val="3"/>
          </w:tcPr>
          <w:p w14:paraId="2BA87CFB" w14:textId="77777777" w:rsidR="00D435E7" w:rsidRPr="00DD49B1" w:rsidRDefault="00F47BDB" w:rsidP="00774A4B">
            <w:pPr>
              <w:jc w:val="both"/>
              <w:rPr>
                <w:rFonts w:ascii="Times New Roman" w:hAnsi="Times New Roman" w:cs="Times New Roman"/>
                <w:color w:val="000000" w:themeColor="text1"/>
                <w:sz w:val="24"/>
                <w:szCs w:val="24"/>
              </w:rPr>
            </w:pPr>
            <w:r w:rsidRPr="00DD49B1">
              <w:t>Farklı uyuşturucu maddelerin kullanımını etkileyen faktörlerin araştırılması.</w:t>
            </w:r>
          </w:p>
        </w:tc>
      </w:tr>
      <w:tr w:rsidR="001729BB" w:rsidRPr="00DD49B1" w14:paraId="511CCE67" w14:textId="77777777" w:rsidTr="006B567F">
        <w:trPr>
          <w:trHeight w:val="410"/>
        </w:trPr>
        <w:tc>
          <w:tcPr>
            <w:tcW w:w="1701" w:type="dxa"/>
            <w:gridSpan w:val="2"/>
          </w:tcPr>
          <w:p w14:paraId="2752C0D4" w14:textId="77777777" w:rsidR="00774A4B" w:rsidRPr="00DD49B1" w:rsidRDefault="00A324D1" w:rsidP="00603124">
            <w:pPr>
              <w:jc w:val="center"/>
            </w:pPr>
            <w:r w:rsidRPr="00DD49B1">
              <w:rPr>
                <w:noProof/>
                <w:lang w:eastAsia="tr-TR"/>
              </w:rPr>
              <mc:AlternateContent>
                <mc:Choice Requires="wps">
                  <w:drawing>
                    <wp:anchor distT="0" distB="0" distL="114300" distR="114300" simplePos="0" relativeHeight="251672576" behindDoc="0" locked="0" layoutInCell="1" allowOverlap="1" wp14:anchorId="3C6B53E5" wp14:editId="7C7E59AB">
                      <wp:simplePos x="0" y="0"/>
                      <wp:positionH relativeFrom="column">
                        <wp:posOffset>356870</wp:posOffset>
                      </wp:positionH>
                      <wp:positionV relativeFrom="paragraph">
                        <wp:posOffset>28575</wp:posOffset>
                      </wp:positionV>
                      <wp:extent cx="190500" cy="16192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1686B022" id="Dikdörtgen 9" o:spid="_x0000_s1026" style="position:absolute;margin-left:28.1pt;margin-top:2.25pt;width:1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" fillcolor="#5b9bd5 [3204]" strokecolor="#1f4d78 [1604]" strokeweight="1pt"/>
                  </w:pict>
                </mc:Fallback>
              </mc:AlternateContent>
            </w:r>
          </w:p>
        </w:tc>
        <w:tc>
          <w:tcPr>
            <w:tcW w:w="8647" w:type="dxa"/>
            <w:gridSpan w:val="3"/>
          </w:tcPr>
          <w:p w14:paraId="2CBC5BDC" w14:textId="50387FA6" w:rsidR="00774A4B" w:rsidRPr="00DD49B1" w:rsidRDefault="00F47BDB" w:rsidP="00774A4B">
            <w:pPr>
              <w:jc w:val="both"/>
              <w:rPr>
                <w:rFonts w:ascii="Times New Roman" w:hAnsi="Times New Roman" w:cs="Times New Roman"/>
                <w:color w:val="000000" w:themeColor="text1"/>
                <w:sz w:val="24"/>
                <w:szCs w:val="24"/>
              </w:rPr>
            </w:pPr>
            <w:r w:rsidRPr="00DD49B1">
              <w:t>Üniversite gençliğinde esrar kullanım sıklık ve dağılımının araştırılması</w:t>
            </w:r>
          </w:p>
        </w:tc>
      </w:tr>
      <w:tr w:rsidR="001729BB" w:rsidRPr="00DD49B1" w14:paraId="380635BB" w14:textId="77777777" w:rsidTr="006B567F">
        <w:trPr>
          <w:trHeight w:val="410"/>
        </w:trPr>
        <w:tc>
          <w:tcPr>
            <w:tcW w:w="1701" w:type="dxa"/>
            <w:gridSpan w:val="2"/>
          </w:tcPr>
          <w:p w14:paraId="59272A32" w14:textId="77777777" w:rsidR="00774A4B" w:rsidRPr="00DD49B1" w:rsidRDefault="00A324D1" w:rsidP="00603124">
            <w:pPr>
              <w:jc w:val="center"/>
            </w:pPr>
            <w:r w:rsidRPr="00DD49B1">
              <w:rPr>
                <w:noProof/>
                <w:lang w:eastAsia="tr-TR"/>
              </w:rPr>
              <mc:AlternateContent>
                <mc:Choice Requires="wps">
                  <w:drawing>
                    <wp:anchor distT="0" distB="0" distL="114300" distR="114300" simplePos="0" relativeHeight="251674624" behindDoc="0" locked="0" layoutInCell="1" allowOverlap="1" wp14:anchorId="16430164" wp14:editId="23990E01">
                      <wp:simplePos x="0" y="0"/>
                      <wp:positionH relativeFrom="column">
                        <wp:posOffset>356870</wp:posOffset>
                      </wp:positionH>
                      <wp:positionV relativeFrom="paragraph">
                        <wp:posOffset>52705</wp:posOffset>
                      </wp:positionV>
                      <wp:extent cx="190500" cy="16192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ACC5CCD" id="Dikdörtgen 10" o:spid="_x0000_s1026" style="position:absolute;margin-left:28.1pt;margin-top:4.15pt;width:15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01WAIAAPo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" fillcolor="#5b9bd5 [3204]" strokecolor="#1f4d78 [1604]" strokeweight="1pt"/>
                  </w:pict>
                </mc:Fallback>
              </mc:AlternateContent>
            </w:r>
          </w:p>
        </w:tc>
        <w:tc>
          <w:tcPr>
            <w:tcW w:w="8647" w:type="dxa"/>
            <w:gridSpan w:val="3"/>
          </w:tcPr>
          <w:p w14:paraId="4E8AA5C4" w14:textId="2285D6B4" w:rsidR="00774A4B" w:rsidRPr="00DD49B1" w:rsidRDefault="00F47BDB" w:rsidP="00774A4B">
            <w:pPr>
              <w:jc w:val="both"/>
              <w:rPr>
                <w:sz w:val="32"/>
              </w:rPr>
            </w:pPr>
            <w:r w:rsidRPr="00DD49B1">
              <w:t>Gençlerde uyuşturucu kullanımını önleme girişimlerinin etkinliğinin değerlendirilmesi</w:t>
            </w:r>
          </w:p>
        </w:tc>
      </w:tr>
      <w:tr w:rsidR="00915E54" w:rsidRPr="00DD49B1" w14:paraId="7CEB92A5" w14:textId="77777777" w:rsidTr="006B567F">
        <w:trPr>
          <w:trHeight w:val="450"/>
        </w:trPr>
        <w:tc>
          <w:tcPr>
            <w:tcW w:w="1701" w:type="dxa"/>
            <w:gridSpan w:val="2"/>
          </w:tcPr>
          <w:p w14:paraId="13B43D8B" w14:textId="35745628"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47328" behindDoc="0" locked="0" layoutInCell="1" allowOverlap="1" wp14:anchorId="4B1A079C" wp14:editId="30D195DF">
                      <wp:simplePos x="0" y="0"/>
                      <wp:positionH relativeFrom="column">
                        <wp:posOffset>337820</wp:posOffset>
                      </wp:positionH>
                      <wp:positionV relativeFrom="paragraph">
                        <wp:posOffset>64770</wp:posOffset>
                      </wp:positionV>
                      <wp:extent cx="190500" cy="161925"/>
                      <wp:effectExtent l="0" t="0" r="19050" b="28575"/>
                      <wp:wrapNone/>
                      <wp:docPr id="37" name="Dikdörtgen 37"/>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7B23A123" id="Dikdörtgen 37" o:spid="_x0000_s1026" style="position:absolute;margin-left:26.6pt;margin-top:5.1pt;width:15pt;height:12.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" fillcolor="#5b9bd5 [3204]" strokecolor="#1f4d78 [1604]" strokeweight="1pt"/>
                  </w:pict>
                </mc:Fallback>
              </mc:AlternateContent>
            </w:r>
          </w:p>
        </w:tc>
        <w:tc>
          <w:tcPr>
            <w:tcW w:w="8647" w:type="dxa"/>
            <w:gridSpan w:val="3"/>
          </w:tcPr>
          <w:p w14:paraId="04A9B0AD" w14:textId="28D35345" w:rsidR="00915E54" w:rsidRPr="007B7324" w:rsidRDefault="00915E54" w:rsidP="007B7324">
            <w:pPr>
              <w:spacing w:line="360" w:lineRule="auto"/>
              <w:jc w:val="both"/>
              <w:rPr>
                <w:rFonts w:ascii="Tahoma" w:hAnsi="Tahoma" w:cs="Tahoma"/>
              </w:rPr>
            </w:pPr>
            <w:r>
              <w:t>Uyuşturucu kullanımının ahlaki ve felsefi boyu</w:t>
            </w:r>
            <w:r w:rsidR="00590C5E">
              <w:t>tlarının</w:t>
            </w:r>
            <w:r>
              <w:t xml:space="preserve"> incelenmesi</w:t>
            </w:r>
          </w:p>
        </w:tc>
      </w:tr>
      <w:tr w:rsidR="00915E54" w:rsidRPr="00DD49B1" w14:paraId="65C1CF07" w14:textId="77777777" w:rsidTr="006B567F">
        <w:trPr>
          <w:trHeight w:val="450"/>
        </w:trPr>
        <w:tc>
          <w:tcPr>
            <w:tcW w:w="1701" w:type="dxa"/>
            <w:gridSpan w:val="2"/>
          </w:tcPr>
          <w:p w14:paraId="690772E0" w14:textId="736F6540"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49376" behindDoc="0" locked="0" layoutInCell="1" allowOverlap="1" wp14:anchorId="138C2EE8" wp14:editId="756487C2">
                      <wp:simplePos x="0" y="0"/>
                      <wp:positionH relativeFrom="column">
                        <wp:posOffset>344170</wp:posOffset>
                      </wp:positionH>
                      <wp:positionV relativeFrom="paragraph">
                        <wp:posOffset>139700</wp:posOffset>
                      </wp:positionV>
                      <wp:extent cx="190500" cy="161925"/>
                      <wp:effectExtent l="0" t="0" r="19050" b="28575"/>
                      <wp:wrapNone/>
                      <wp:docPr id="38" name="Dikdörtgen 38"/>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44AE0AEB" id="Dikdörtgen 38" o:spid="_x0000_s1026" style="position:absolute;margin-left:27.1pt;margin-top:11pt;width:15pt;height:12.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7CWQIAAPoEAAAOAAAAZHJzL2Uyb0RvYy54bWysVM1u2zAMvg/YOwi6L7YztF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" fillcolor="#5b9bd5 [3204]" strokecolor="#1f4d78 [1604]" strokeweight="1pt"/>
                  </w:pict>
                </mc:Fallback>
              </mc:AlternateContent>
            </w:r>
          </w:p>
        </w:tc>
        <w:tc>
          <w:tcPr>
            <w:tcW w:w="8647" w:type="dxa"/>
            <w:gridSpan w:val="3"/>
          </w:tcPr>
          <w:p w14:paraId="5DCEE8B2" w14:textId="4A0044C8" w:rsidR="00915E54" w:rsidRPr="007B7324" w:rsidRDefault="00915E54" w:rsidP="007B7324">
            <w:pPr>
              <w:spacing w:line="276" w:lineRule="auto"/>
              <w:jc w:val="both"/>
              <w:rPr>
                <w:rFonts w:ascii="Tahoma" w:hAnsi="Tahoma" w:cs="Tahoma"/>
              </w:rPr>
            </w:pPr>
            <w:r>
              <w:t>Madde kullanımı</w:t>
            </w:r>
            <w:r w:rsidR="00590C5E">
              <w:t>nın</w:t>
            </w:r>
            <w:r>
              <w:t>/çoklu madde kullanımı</w:t>
            </w:r>
            <w:r w:rsidR="00590C5E">
              <w:t>nın</w:t>
            </w:r>
            <w:r>
              <w:t xml:space="preserve"> şiddet </w:t>
            </w:r>
            <w:r w:rsidR="00590C5E">
              <w:t xml:space="preserve">ile </w:t>
            </w:r>
            <w:r>
              <w:t xml:space="preserve">ilişkisi ve sosyal hayata etkisi </w:t>
            </w:r>
            <w:r w:rsidRPr="007B7324">
              <w:t>(</w:t>
            </w:r>
            <w:r w:rsidR="007B7324">
              <w:t xml:space="preserve">Örnek: </w:t>
            </w:r>
            <w:r w:rsidRPr="007B7324">
              <w:t>işsizlik, aile hayatında huzursuzluk, eğitimi bırakma vb.)</w:t>
            </w:r>
          </w:p>
        </w:tc>
      </w:tr>
      <w:tr w:rsidR="00915E54" w:rsidRPr="00DD49B1" w14:paraId="3C8F6741" w14:textId="77777777" w:rsidTr="006B567F">
        <w:trPr>
          <w:trHeight w:val="450"/>
        </w:trPr>
        <w:tc>
          <w:tcPr>
            <w:tcW w:w="1701" w:type="dxa"/>
            <w:gridSpan w:val="2"/>
          </w:tcPr>
          <w:p w14:paraId="110A27C6" w14:textId="2CB90DA5"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51424" behindDoc="0" locked="0" layoutInCell="1" allowOverlap="1" wp14:anchorId="524D49A2" wp14:editId="5870CFF2">
                      <wp:simplePos x="0" y="0"/>
                      <wp:positionH relativeFrom="column">
                        <wp:posOffset>312420</wp:posOffset>
                      </wp:positionH>
                      <wp:positionV relativeFrom="paragraph">
                        <wp:posOffset>193040</wp:posOffset>
                      </wp:positionV>
                      <wp:extent cx="215900" cy="177800"/>
                      <wp:effectExtent l="0" t="0" r="12700" b="12700"/>
                      <wp:wrapNone/>
                      <wp:docPr id="39" name="Dikdörtgen 39"/>
                      <wp:cNvGraphicFramePr/>
                      <a:graphic xmlns:a="http://schemas.openxmlformats.org/drawingml/2006/main">
                        <a:graphicData uri="http://schemas.microsoft.com/office/word/2010/wordprocessingShape">
                          <wps:wsp>
                            <wps:cNvSpPr/>
                            <wps:spPr>
                              <a:xfrm>
                                <a:off x="0" y="0"/>
                                <a:ext cx="215900" cy="177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B0AED83" id="Dikdörtgen 39" o:spid="_x0000_s1026" style="position:absolute;margin-left:24.6pt;margin-top:15.2pt;width:17pt;height:1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" fillcolor="#5b9bd5 [3204]" strokecolor="#1f4d78 [1604]" strokeweight="1pt"/>
                  </w:pict>
                </mc:Fallback>
              </mc:AlternateContent>
            </w:r>
          </w:p>
        </w:tc>
        <w:tc>
          <w:tcPr>
            <w:tcW w:w="8647" w:type="dxa"/>
            <w:gridSpan w:val="3"/>
          </w:tcPr>
          <w:p w14:paraId="4DA48BAE" w14:textId="075B829A" w:rsidR="00915E54" w:rsidRPr="007B7324" w:rsidRDefault="00915E54" w:rsidP="007B7324">
            <w:pPr>
              <w:spacing w:line="276" w:lineRule="auto"/>
              <w:jc w:val="both"/>
              <w:rPr>
                <w:rFonts w:ascii="Tahoma" w:hAnsi="Tahoma" w:cs="Tahoma"/>
              </w:rPr>
            </w:pPr>
            <w:r>
              <w:t>Madde kullanmış/bağımlısı olan bireylerin iş hayatında yer almalarını sağlayacak modellerin (</w:t>
            </w:r>
            <w:proofErr w:type="spellStart"/>
            <w:r>
              <w:t>reentegrasyon</w:t>
            </w:r>
            <w:proofErr w:type="spellEnd"/>
            <w:r>
              <w:t xml:space="preserve"> modellerinin) geliştirilmesi ya da modellerin başarı oranlarının, başarılı olma sebeplerinin karşılaştırılması</w:t>
            </w:r>
          </w:p>
        </w:tc>
      </w:tr>
      <w:tr w:rsidR="00915E54" w:rsidRPr="00DD49B1" w14:paraId="0A555FBC" w14:textId="77777777" w:rsidTr="006B567F">
        <w:trPr>
          <w:trHeight w:val="450"/>
        </w:trPr>
        <w:tc>
          <w:tcPr>
            <w:tcW w:w="1701" w:type="dxa"/>
            <w:gridSpan w:val="2"/>
          </w:tcPr>
          <w:p w14:paraId="0458A0B2" w14:textId="26E0E0AD"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53472" behindDoc="0" locked="0" layoutInCell="1" allowOverlap="1" wp14:anchorId="1C182497" wp14:editId="22F22C57">
                      <wp:simplePos x="0" y="0"/>
                      <wp:positionH relativeFrom="column">
                        <wp:posOffset>325120</wp:posOffset>
                      </wp:positionH>
                      <wp:positionV relativeFrom="paragraph">
                        <wp:posOffset>36195</wp:posOffset>
                      </wp:positionV>
                      <wp:extent cx="190500" cy="161925"/>
                      <wp:effectExtent l="0" t="0" r="19050" b="28575"/>
                      <wp:wrapNone/>
                      <wp:docPr id="40" name="Dikdörtgen 40"/>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15C781D2" id="Dikdörtgen 40" o:spid="_x0000_s1026" style="position:absolute;margin-left:25.6pt;margin-top:2.85pt;width:15pt;height:12.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xoWQIAAPoEAAAOAAAAZHJzL2Uyb0RvYy54bWysVM1u2zAMvg/YOwi6L7aDtV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" fillcolor="#5b9bd5 [3204]" strokecolor="#1f4d78 [1604]" strokeweight="1pt"/>
                  </w:pict>
                </mc:Fallback>
              </mc:AlternateContent>
            </w:r>
          </w:p>
        </w:tc>
        <w:tc>
          <w:tcPr>
            <w:tcW w:w="8647" w:type="dxa"/>
            <w:gridSpan w:val="3"/>
          </w:tcPr>
          <w:p w14:paraId="57198D7A" w14:textId="5CAE0E88" w:rsidR="00915E54" w:rsidRPr="007B7324" w:rsidRDefault="00915E54" w:rsidP="007B7324">
            <w:pPr>
              <w:spacing w:line="360" w:lineRule="auto"/>
              <w:jc w:val="both"/>
              <w:rPr>
                <w:rFonts w:ascii="Tahoma" w:hAnsi="Tahoma" w:cs="Tahoma"/>
              </w:rPr>
            </w:pPr>
            <w:r>
              <w:t>Reçetelendirilmiş ilaçların kötüye kullanımı, senelere göre kullanım trendlerinin incelenmesi</w:t>
            </w:r>
          </w:p>
        </w:tc>
      </w:tr>
      <w:tr w:rsidR="00915E54" w:rsidRPr="00DD49B1" w14:paraId="2D817237" w14:textId="77777777" w:rsidTr="006B567F">
        <w:trPr>
          <w:trHeight w:val="450"/>
        </w:trPr>
        <w:tc>
          <w:tcPr>
            <w:tcW w:w="1701" w:type="dxa"/>
            <w:gridSpan w:val="2"/>
          </w:tcPr>
          <w:p w14:paraId="16415C16" w14:textId="18E22B7D"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55520" behindDoc="0" locked="0" layoutInCell="1" allowOverlap="1" wp14:anchorId="37AB080B" wp14:editId="3FE84563">
                      <wp:simplePos x="0" y="0"/>
                      <wp:positionH relativeFrom="column">
                        <wp:posOffset>318770</wp:posOffset>
                      </wp:positionH>
                      <wp:positionV relativeFrom="paragraph">
                        <wp:posOffset>92710</wp:posOffset>
                      </wp:positionV>
                      <wp:extent cx="190500" cy="161925"/>
                      <wp:effectExtent l="0" t="0" r="19050" b="28575"/>
                      <wp:wrapNone/>
                      <wp:docPr id="41" name="Dikdörtgen 41"/>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CE75C78" id="Dikdörtgen 41" o:spid="_x0000_s1026" style="position:absolute;margin-left:25.1pt;margin-top:7.3pt;width:15pt;height:12.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KkWQIAAPoEAAAOAAAAZHJzL2Uyb0RvYy54bWysVM1u2zAMvg/YOwi6L7aDtV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" fillcolor="#5b9bd5 [3204]" strokecolor="#1f4d78 [1604]" strokeweight="1pt"/>
                  </w:pict>
                </mc:Fallback>
              </mc:AlternateContent>
            </w:r>
          </w:p>
        </w:tc>
        <w:tc>
          <w:tcPr>
            <w:tcW w:w="8647" w:type="dxa"/>
            <w:gridSpan w:val="3"/>
          </w:tcPr>
          <w:p w14:paraId="64766805" w14:textId="16D70BCA" w:rsidR="00915E54" w:rsidRPr="00A5173C" w:rsidRDefault="00915E54" w:rsidP="007B7324">
            <w:pPr>
              <w:spacing w:line="276" w:lineRule="auto"/>
              <w:jc w:val="both"/>
              <w:rPr>
                <w:rFonts w:ascii="Tahoma" w:hAnsi="Tahoma" w:cs="Tahoma"/>
              </w:rPr>
            </w:pPr>
            <w:r>
              <w:t xml:space="preserve">Yeni </w:t>
            </w:r>
            <w:proofErr w:type="spellStart"/>
            <w:r>
              <w:t>psikoaktif</w:t>
            </w:r>
            <w:proofErr w:type="spellEnd"/>
            <w:r>
              <w:t xml:space="preserve"> maddelerin tespitine yönelik analitik metotların geliştirilmesi</w:t>
            </w:r>
            <w:r w:rsidR="00590C5E">
              <w:t xml:space="preserve"> </w:t>
            </w:r>
          </w:p>
        </w:tc>
      </w:tr>
      <w:tr w:rsidR="007B7324" w:rsidRPr="00DD49B1" w14:paraId="1457E88B" w14:textId="77777777" w:rsidTr="006B567F">
        <w:trPr>
          <w:trHeight w:val="450"/>
        </w:trPr>
        <w:tc>
          <w:tcPr>
            <w:tcW w:w="1701" w:type="dxa"/>
            <w:gridSpan w:val="2"/>
          </w:tcPr>
          <w:p w14:paraId="5E76E756" w14:textId="4D565B88" w:rsidR="007B7324" w:rsidRPr="00DD49B1" w:rsidRDefault="007B7324" w:rsidP="00603124">
            <w:pPr>
              <w:jc w:val="center"/>
              <w:rPr>
                <w:noProof/>
                <w:lang w:eastAsia="tr-TR"/>
              </w:rPr>
            </w:pPr>
            <w:r w:rsidRPr="00DD49B1">
              <w:rPr>
                <w:noProof/>
                <w:lang w:eastAsia="tr-TR"/>
              </w:rPr>
              <mc:AlternateContent>
                <mc:Choice Requires="wps">
                  <w:drawing>
                    <wp:anchor distT="0" distB="0" distL="114300" distR="114300" simplePos="0" relativeHeight="251786240" behindDoc="0" locked="0" layoutInCell="1" allowOverlap="1" wp14:anchorId="0502453B" wp14:editId="1F783F9D">
                      <wp:simplePos x="0" y="0"/>
                      <wp:positionH relativeFrom="column">
                        <wp:posOffset>293370</wp:posOffset>
                      </wp:positionH>
                      <wp:positionV relativeFrom="paragraph">
                        <wp:posOffset>54610</wp:posOffset>
                      </wp:positionV>
                      <wp:extent cx="190500" cy="161925"/>
                      <wp:effectExtent l="0" t="0" r="19050" b="28575"/>
                      <wp:wrapNone/>
                      <wp:docPr id="46" name="Dikdörtgen 46"/>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8987F8A" id="Dikdörtgen 46" o:spid="_x0000_s1026" style="position:absolute;margin-left:23.1pt;margin-top:4.3pt;width:15pt;height:12.7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" fillcolor="#5b9bd5 [3204]" strokecolor="#1f4d78 [1604]" strokeweight="1pt"/>
                  </w:pict>
                </mc:Fallback>
              </mc:AlternateContent>
            </w:r>
          </w:p>
        </w:tc>
        <w:tc>
          <w:tcPr>
            <w:tcW w:w="8647" w:type="dxa"/>
            <w:gridSpan w:val="3"/>
          </w:tcPr>
          <w:p w14:paraId="1295B546" w14:textId="52EBFBFB" w:rsidR="007B7324" w:rsidRDefault="007B7324" w:rsidP="007B7324">
            <w:pPr>
              <w:spacing w:line="276" w:lineRule="auto"/>
              <w:jc w:val="both"/>
            </w:pPr>
            <w:r>
              <w:t>Uyuşturucu maddelerin yasallaştırılması yönündeki bölgesel akımların incelenmesi</w:t>
            </w:r>
          </w:p>
        </w:tc>
      </w:tr>
      <w:tr w:rsidR="00915E54" w:rsidRPr="00DD49B1" w14:paraId="15C6A165" w14:textId="77777777" w:rsidTr="006B567F">
        <w:trPr>
          <w:trHeight w:val="450"/>
        </w:trPr>
        <w:tc>
          <w:tcPr>
            <w:tcW w:w="1701" w:type="dxa"/>
            <w:gridSpan w:val="2"/>
          </w:tcPr>
          <w:p w14:paraId="431FEBCF" w14:textId="7FE5E79B"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57568" behindDoc="0" locked="0" layoutInCell="1" allowOverlap="1" wp14:anchorId="31F31B06" wp14:editId="51AD2677">
                      <wp:simplePos x="0" y="0"/>
                      <wp:positionH relativeFrom="column">
                        <wp:posOffset>306070</wp:posOffset>
                      </wp:positionH>
                      <wp:positionV relativeFrom="paragraph">
                        <wp:posOffset>128270</wp:posOffset>
                      </wp:positionV>
                      <wp:extent cx="203200" cy="190500"/>
                      <wp:effectExtent l="0" t="0" r="25400" b="19050"/>
                      <wp:wrapNone/>
                      <wp:docPr id="42" name="Dikdörtgen 42"/>
                      <wp:cNvGraphicFramePr/>
                      <a:graphic xmlns:a="http://schemas.openxmlformats.org/drawingml/2006/main">
                        <a:graphicData uri="http://schemas.microsoft.com/office/word/2010/wordprocessingShape">
                          <wps:wsp>
                            <wps:cNvSpPr/>
                            <wps:spPr>
                              <a:xfrm>
                                <a:off x="0" y="0"/>
                                <a:ext cx="20320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D904EBA" id="Dikdörtgen 42" o:spid="_x0000_s1026" style="position:absolute;margin-left:24.1pt;margin-top:10.1pt;width:16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" fillcolor="#5b9bd5 [3204]" strokecolor="#1f4d78 [1604]" strokeweight="1pt"/>
                  </w:pict>
                </mc:Fallback>
              </mc:AlternateContent>
            </w:r>
          </w:p>
        </w:tc>
        <w:tc>
          <w:tcPr>
            <w:tcW w:w="8647" w:type="dxa"/>
            <w:gridSpan w:val="3"/>
          </w:tcPr>
          <w:p w14:paraId="3AA63832" w14:textId="54CE529D" w:rsidR="00915E54" w:rsidRPr="007B7324" w:rsidRDefault="00915E54" w:rsidP="007B7324">
            <w:pPr>
              <w:spacing w:line="276" w:lineRule="auto"/>
              <w:jc w:val="both"/>
              <w:rPr>
                <w:rFonts w:ascii="Tahoma" w:hAnsi="Tahoma" w:cs="Tahoma"/>
              </w:rPr>
            </w:pPr>
            <w:r>
              <w:t>Türkiye’nin uyuşturucu madde politikalarının bölgesel ve küresel örgütlerin politikaları ile karşılaştırılması</w:t>
            </w:r>
          </w:p>
        </w:tc>
      </w:tr>
      <w:tr w:rsidR="00915E54" w:rsidRPr="00DD49B1" w14:paraId="7306CFB8" w14:textId="77777777" w:rsidTr="006B567F">
        <w:trPr>
          <w:trHeight w:val="450"/>
        </w:trPr>
        <w:tc>
          <w:tcPr>
            <w:tcW w:w="1701" w:type="dxa"/>
            <w:gridSpan w:val="2"/>
          </w:tcPr>
          <w:p w14:paraId="72B34709" w14:textId="6DD03501"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59616" behindDoc="0" locked="0" layoutInCell="1" allowOverlap="1" wp14:anchorId="678E4BB1" wp14:editId="00A358B9">
                      <wp:simplePos x="0" y="0"/>
                      <wp:positionH relativeFrom="column">
                        <wp:posOffset>293370</wp:posOffset>
                      </wp:positionH>
                      <wp:positionV relativeFrom="paragraph">
                        <wp:posOffset>93980</wp:posOffset>
                      </wp:positionV>
                      <wp:extent cx="215900" cy="190500"/>
                      <wp:effectExtent l="0" t="0" r="12700" b="19050"/>
                      <wp:wrapNone/>
                      <wp:docPr id="43" name="Dikdörtgen 43"/>
                      <wp:cNvGraphicFramePr/>
                      <a:graphic xmlns:a="http://schemas.openxmlformats.org/drawingml/2006/main">
                        <a:graphicData uri="http://schemas.microsoft.com/office/word/2010/wordprocessingShape">
                          <wps:wsp>
                            <wps:cNvSpPr/>
                            <wps:spPr>
                              <a:xfrm>
                                <a:off x="0" y="0"/>
                                <a:ext cx="21590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1543A88" id="Dikdörtgen 43" o:spid="_x0000_s1026" style="position:absolute;margin-left:23.1pt;margin-top:7.4pt;width:17pt;height: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" fillcolor="#5b9bd5 [3204]" strokecolor="#1f4d78 [1604]" strokeweight="1pt"/>
                  </w:pict>
                </mc:Fallback>
              </mc:AlternateContent>
            </w:r>
          </w:p>
        </w:tc>
        <w:tc>
          <w:tcPr>
            <w:tcW w:w="8647" w:type="dxa"/>
            <w:gridSpan w:val="3"/>
          </w:tcPr>
          <w:p w14:paraId="62B91FD3" w14:textId="318B91E2" w:rsidR="00915E54" w:rsidRPr="007B7324" w:rsidRDefault="00915E54" w:rsidP="007B7324">
            <w:pPr>
              <w:spacing w:line="276" w:lineRule="auto"/>
              <w:jc w:val="both"/>
              <w:rPr>
                <w:rFonts w:ascii="Tahoma" w:hAnsi="Tahoma" w:cs="Tahoma"/>
              </w:rPr>
            </w:pPr>
            <w:r>
              <w:t>Madde bağımlılığı ile mücadelede sivil toplum örgütlerinin rolünün uluslararası örnekler bağlamında incelenmesi</w:t>
            </w:r>
          </w:p>
        </w:tc>
      </w:tr>
      <w:tr w:rsidR="00915E54" w:rsidRPr="00DD49B1" w14:paraId="1ABD181F" w14:textId="77777777" w:rsidTr="006B567F">
        <w:trPr>
          <w:trHeight w:val="450"/>
        </w:trPr>
        <w:tc>
          <w:tcPr>
            <w:tcW w:w="1701" w:type="dxa"/>
            <w:gridSpan w:val="2"/>
          </w:tcPr>
          <w:p w14:paraId="70BD8AD7" w14:textId="764A84D4"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61664" behindDoc="0" locked="0" layoutInCell="1" allowOverlap="1" wp14:anchorId="23D6BC71" wp14:editId="47B9B500">
                      <wp:simplePos x="0" y="0"/>
                      <wp:positionH relativeFrom="column">
                        <wp:posOffset>293370</wp:posOffset>
                      </wp:positionH>
                      <wp:positionV relativeFrom="paragraph">
                        <wp:posOffset>64770</wp:posOffset>
                      </wp:positionV>
                      <wp:extent cx="222250" cy="196850"/>
                      <wp:effectExtent l="0" t="0" r="25400" b="12700"/>
                      <wp:wrapNone/>
                      <wp:docPr id="44" name="Dikdörtgen 44"/>
                      <wp:cNvGraphicFramePr/>
                      <a:graphic xmlns:a="http://schemas.openxmlformats.org/drawingml/2006/main">
                        <a:graphicData uri="http://schemas.microsoft.com/office/word/2010/wordprocessingShape">
                          <wps:wsp>
                            <wps:cNvSpPr/>
                            <wps:spPr>
                              <a:xfrm>
                                <a:off x="0" y="0"/>
                                <a:ext cx="222250" cy="19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EC822C5" id="Dikdörtgen 44" o:spid="_x0000_s1026" style="position:absolute;margin-left:23.1pt;margin-top:5.1pt;width:17.5pt;height:1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" fillcolor="#5b9bd5 [3204]" strokecolor="#1f4d78 [1604]" strokeweight="1pt"/>
                  </w:pict>
                </mc:Fallback>
              </mc:AlternateContent>
            </w:r>
          </w:p>
        </w:tc>
        <w:tc>
          <w:tcPr>
            <w:tcW w:w="8647" w:type="dxa"/>
            <w:gridSpan w:val="3"/>
          </w:tcPr>
          <w:p w14:paraId="32845BA8" w14:textId="5268489E" w:rsidR="00915E54" w:rsidRPr="007B7324" w:rsidRDefault="00915E54" w:rsidP="007B7324">
            <w:pPr>
              <w:spacing w:line="360" w:lineRule="auto"/>
              <w:jc w:val="both"/>
              <w:rPr>
                <w:rFonts w:ascii="Tahoma" w:hAnsi="Tahoma" w:cs="Tahoma"/>
              </w:rPr>
            </w:pPr>
            <w:r>
              <w:t>Trafikte madde kullanımı</w:t>
            </w:r>
          </w:p>
        </w:tc>
      </w:tr>
      <w:tr w:rsidR="00915E54" w:rsidRPr="00DD49B1" w14:paraId="7E9762D3" w14:textId="77777777" w:rsidTr="006B567F">
        <w:trPr>
          <w:trHeight w:val="450"/>
        </w:trPr>
        <w:tc>
          <w:tcPr>
            <w:tcW w:w="1701" w:type="dxa"/>
            <w:gridSpan w:val="2"/>
          </w:tcPr>
          <w:p w14:paraId="19A96B31" w14:textId="3A618F00"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63712" behindDoc="0" locked="0" layoutInCell="1" allowOverlap="1" wp14:anchorId="4BB7D036" wp14:editId="52F59319">
                      <wp:simplePos x="0" y="0"/>
                      <wp:positionH relativeFrom="column">
                        <wp:posOffset>293370</wp:posOffset>
                      </wp:positionH>
                      <wp:positionV relativeFrom="paragraph">
                        <wp:posOffset>95250</wp:posOffset>
                      </wp:positionV>
                      <wp:extent cx="222250" cy="196850"/>
                      <wp:effectExtent l="0" t="0" r="25400" b="12700"/>
                      <wp:wrapNone/>
                      <wp:docPr id="45" name="Dikdörtgen 45"/>
                      <wp:cNvGraphicFramePr/>
                      <a:graphic xmlns:a="http://schemas.openxmlformats.org/drawingml/2006/main">
                        <a:graphicData uri="http://schemas.microsoft.com/office/word/2010/wordprocessingShape">
                          <wps:wsp>
                            <wps:cNvSpPr/>
                            <wps:spPr>
                              <a:xfrm>
                                <a:off x="0" y="0"/>
                                <a:ext cx="222250" cy="19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88E175B" id="Dikdörtgen 45" o:spid="_x0000_s1026" style="position:absolute;margin-left:23.1pt;margin-top:7.5pt;width:17.5pt;height:1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" fillcolor="#5b9bd5 [3204]" strokecolor="#1f4d78 [1604]" strokeweight="1pt"/>
                  </w:pict>
                </mc:Fallback>
              </mc:AlternateContent>
            </w:r>
          </w:p>
        </w:tc>
        <w:tc>
          <w:tcPr>
            <w:tcW w:w="8647" w:type="dxa"/>
            <w:gridSpan w:val="3"/>
          </w:tcPr>
          <w:p w14:paraId="138208C6" w14:textId="2895CAA6" w:rsidR="00915E54" w:rsidRPr="007B7324" w:rsidRDefault="00915E54" w:rsidP="007B7324">
            <w:pPr>
              <w:spacing w:line="360" w:lineRule="auto"/>
              <w:jc w:val="both"/>
              <w:rPr>
                <w:rFonts w:ascii="Tahoma" w:hAnsi="Tahoma" w:cs="Tahoma"/>
              </w:rPr>
            </w:pPr>
            <w:r>
              <w:t xml:space="preserve">Yeni </w:t>
            </w:r>
            <w:proofErr w:type="spellStart"/>
            <w:r>
              <w:t>psikoaktif</w:t>
            </w:r>
            <w:proofErr w:type="spellEnd"/>
            <w:r>
              <w:t xml:space="preserve"> maddelerin önlenmesine yönelik çalışmalar</w:t>
            </w:r>
          </w:p>
        </w:tc>
      </w:tr>
      <w:tr w:rsidR="00915E54" w:rsidRPr="00DD49B1" w14:paraId="4C6D6152" w14:textId="77777777" w:rsidTr="006B567F">
        <w:trPr>
          <w:trHeight w:val="450"/>
        </w:trPr>
        <w:tc>
          <w:tcPr>
            <w:tcW w:w="1701" w:type="dxa"/>
            <w:gridSpan w:val="2"/>
          </w:tcPr>
          <w:p w14:paraId="5BD3AF16" w14:textId="5C6B33B6" w:rsidR="00915E54" w:rsidRPr="00DD49B1" w:rsidRDefault="008F6638" w:rsidP="00603124">
            <w:pPr>
              <w:jc w:val="center"/>
              <w:rPr>
                <w:noProof/>
                <w:lang w:eastAsia="tr-TR"/>
              </w:rPr>
            </w:pPr>
            <w:r w:rsidRPr="00DD49B1">
              <w:rPr>
                <w:noProof/>
                <w:lang w:eastAsia="tr-TR"/>
              </w:rPr>
              <mc:AlternateContent>
                <mc:Choice Requires="wps">
                  <w:drawing>
                    <wp:anchor distT="0" distB="0" distL="114300" distR="114300" simplePos="0" relativeHeight="251778048" behindDoc="0" locked="0" layoutInCell="1" allowOverlap="1" wp14:anchorId="17ABA1B7" wp14:editId="440E6BA7">
                      <wp:simplePos x="0" y="0"/>
                      <wp:positionH relativeFrom="column">
                        <wp:posOffset>293370</wp:posOffset>
                      </wp:positionH>
                      <wp:positionV relativeFrom="paragraph">
                        <wp:posOffset>69215</wp:posOffset>
                      </wp:positionV>
                      <wp:extent cx="222250" cy="196850"/>
                      <wp:effectExtent l="0" t="0" r="25400" b="12700"/>
                      <wp:wrapNone/>
                      <wp:docPr id="53" name="Dikdörtgen 53"/>
                      <wp:cNvGraphicFramePr/>
                      <a:graphic xmlns:a="http://schemas.openxmlformats.org/drawingml/2006/main">
                        <a:graphicData uri="http://schemas.microsoft.com/office/word/2010/wordprocessingShape">
                          <wps:wsp>
                            <wps:cNvSpPr/>
                            <wps:spPr>
                              <a:xfrm>
                                <a:off x="0" y="0"/>
                                <a:ext cx="222250" cy="19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69881DD" id="Dikdörtgen 53" o:spid="_x0000_s1026" style="position:absolute;margin-left:23.1pt;margin-top:5.45pt;width:17.5pt;height:1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" fillcolor="#5b9bd5 [3204]" strokecolor="#1f4d78 [1604]" strokeweight="1pt"/>
                  </w:pict>
                </mc:Fallback>
              </mc:AlternateContent>
            </w:r>
          </w:p>
        </w:tc>
        <w:tc>
          <w:tcPr>
            <w:tcW w:w="8647" w:type="dxa"/>
            <w:gridSpan w:val="3"/>
          </w:tcPr>
          <w:p w14:paraId="62F0D6CD" w14:textId="158C085E" w:rsidR="00915E54" w:rsidRPr="007B7324" w:rsidRDefault="00915E54" w:rsidP="007B7324">
            <w:pPr>
              <w:spacing w:line="360" w:lineRule="auto"/>
              <w:jc w:val="both"/>
              <w:rPr>
                <w:rFonts w:ascii="Tahoma" w:hAnsi="Tahoma" w:cs="Tahoma"/>
              </w:rPr>
            </w:pPr>
            <w:r>
              <w:t>Sağlık profesyonellerinin bağımlılık yapıcı ilaç etken madde istismarı</w:t>
            </w:r>
          </w:p>
        </w:tc>
      </w:tr>
      <w:tr w:rsidR="00F47BDB" w:rsidRPr="00DD49B1" w14:paraId="3EBBBAAB" w14:textId="77777777" w:rsidTr="001A3BC6">
        <w:trPr>
          <w:trHeight w:val="450"/>
        </w:trPr>
        <w:tc>
          <w:tcPr>
            <w:tcW w:w="10348" w:type="dxa"/>
            <w:gridSpan w:val="5"/>
          </w:tcPr>
          <w:p w14:paraId="312A4C3E" w14:textId="11BCE339" w:rsidR="00F47BDB" w:rsidRPr="00DD49B1" w:rsidRDefault="00F47BDB" w:rsidP="00895E9C">
            <w:pPr>
              <w:jc w:val="both"/>
              <w:rPr>
                <w:b/>
              </w:rPr>
            </w:pPr>
            <w:r w:rsidRPr="00DD49B1">
              <w:rPr>
                <w:b/>
                <w:noProof/>
                <w:lang w:eastAsia="tr-TR"/>
              </w:rPr>
              <w:lastRenderedPageBreak/>
              <w:t>Davranışsal Bağımlılıklar</w:t>
            </w:r>
            <w:r w:rsidR="00895E9C" w:rsidRPr="00DD49B1">
              <w:rPr>
                <w:b/>
                <w:noProof/>
                <w:lang w:eastAsia="tr-TR"/>
              </w:rPr>
              <w:t xml:space="preserve"> (Dijital oyun bağımlılığı, kumar bağımlılığı ve pornografi bağımlılığı başta olmak üzere) </w:t>
            </w:r>
          </w:p>
        </w:tc>
      </w:tr>
      <w:tr w:rsidR="001729BB" w:rsidRPr="00DD49B1" w14:paraId="2C1FD602" w14:textId="77777777" w:rsidTr="006B567F">
        <w:trPr>
          <w:trHeight w:val="450"/>
        </w:trPr>
        <w:tc>
          <w:tcPr>
            <w:tcW w:w="1701" w:type="dxa"/>
            <w:gridSpan w:val="2"/>
          </w:tcPr>
          <w:p w14:paraId="42F50B49" w14:textId="77777777" w:rsidR="008600E9" w:rsidRPr="00DD49B1" w:rsidRDefault="00A324D1" w:rsidP="00603124">
            <w:pPr>
              <w:jc w:val="center"/>
              <w:rPr>
                <w:noProof/>
                <w:lang w:val="en-US"/>
              </w:rPr>
            </w:pPr>
            <w:r w:rsidRPr="00DD49B1">
              <w:rPr>
                <w:noProof/>
                <w:lang w:eastAsia="tr-TR"/>
              </w:rPr>
              <mc:AlternateContent>
                <mc:Choice Requires="wps">
                  <w:drawing>
                    <wp:anchor distT="0" distB="0" distL="114300" distR="114300" simplePos="0" relativeHeight="251678720" behindDoc="0" locked="0" layoutInCell="1" allowOverlap="1" wp14:anchorId="04BA6EDF" wp14:editId="7F3C1AC7">
                      <wp:simplePos x="0" y="0"/>
                      <wp:positionH relativeFrom="column">
                        <wp:posOffset>356870</wp:posOffset>
                      </wp:positionH>
                      <wp:positionV relativeFrom="paragraph">
                        <wp:posOffset>55245</wp:posOffset>
                      </wp:positionV>
                      <wp:extent cx="190500" cy="161925"/>
                      <wp:effectExtent l="0" t="0" r="19050" b="28575"/>
                      <wp:wrapNone/>
                      <wp:docPr id="12" name="Dikdörtgen 12"/>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2" o:spid="_x0000_s1036" style="width:15pt;height:12.75pt;margin-top:4.35pt;margin-left:28.1pt;mso-wrap-distance-bottom:0;mso-wrap-distance-left:9pt;mso-wrap-distance-right:9pt;mso-wrap-distance-top:0;mso-wrap-style:square;position:absolute;visibility:visible;v-text-anchor:middle;z-index:251679744" fillcolor="#5b9bd5" strokecolor="#41719c" strokeweight="1pt"/>
                  </w:pict>
                </mc:Fallback>
              </mc:AlternateContent>
            </w:r>
          </w:p>
        </w:tc>
        <w:tc>
          <w:tcPr>
            <w:tcW w:w="8647" w:type="dxa"/>
            <w:gridSpan w:val="3"/>
          </w:tcPr>
          <w:p w14:paraId="4DBECF34" w14:textId="49ADBC18" w:rsidR="008600E9" w:rsidRPr="00DD49B1" w:rsidRDefault="00895E9C" w:rsidP="00895E9C">
            <w:pPr>
              <w:jc w:val="both"/>
              <w:rPr>
                <w:rFonts w:ascii="Times New Roman" w:hAnsi="Times New Roman" w:cs="Times New Roman"/>
                <w:color w:val="000000" w:themeColor="text1"/>
                <w:sz w:val="24"/>
                <w:szCs w:val="24"/>
              </w:rPr>
            </w:pPr>
            <w:r w:rsidRPr="00DD49B1">
              <w:t>Davranışsal bağımlılıkların nedenlerine ilişkin etiyolojik çalışmalar (Örnek:</w:t>
            </w:r>
            <w:r w:rsidR="00D57BDF" w:rsidRPr="00DD49B1">
              <w:t xml:space="preserve"> Genetik faktörler, p</w:t>
            </w:r>
            <w:r w:rsidRPr="00DD49B1">
              <w:t>sikopatoloji, çevresel faktörler, arkadaş ilişkileri, ruhsal dayanıklılık</w:t>
            </w:r>
            <w:r w:rsidR="00D57BDF" w:rsidRPr="00DD49B1">
              <w:t xml:space="preserve"> vb</w:t>
            </w:r>
            <w:r w:rsidR="008F6638">
              <w:t>.</w:t>
            </w:r>
            <w:r w:rsidRPr="00DD49B1">
              <w:t>)</w:t>
            </w:r>
          </w:p>
        </w:tc>
      </w:tr>
      <w:tr w:rsidR="00F47BDB" w:rsidRPr="00DD49B1" w14:paraId="5A9C5596" w14:textId="77777777" w:rsidTr="006B567F">
        <w:trPr>
          <w:trHeight w:val="450"/>
        </w:trPr>
        <w:tc>
          <w:tcPr>
            <w:tcW w:w="1701" w:type="dxa"/>
            <w:gridSpan w:val="2"/>
          </w:tcPr>
          <w:p w14:paraId="5C61D594"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82816" behindDoc="0" locked="0" layoutInCell="1" allowOverlap="1" wp14:anchorId="3FDC4638" wp14:editId="007EAAFD">
                      <wp:simplePos x="0" y="0"/>
                      <wp:positionH relativeFrom="column">
                        <wp:posOffset>375920</wp:posOffset>
                      </wp:positionH>
                      <wp:positionV relativeFrom="paragraph">
                        <wp:posOffset>58420</wp:posOffset>
                      </wp:positionV>
                      <wp:extent cx="190500" cy="16192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B16AFE9" id="Dikdörtgen 15" o:spid="_x0000_s1026" style="position:absolute;margin-left:29.6pt;margin-top:4.6pt;width:15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" fillcolor="#5b9bd5" strokecolor="#41719c" strokeweight="1pt"/>
                  </w:pict>
                </mc:Fallback>
              </mc:AlternateContent>
            </w:r>
          </w:p>
        </w:tc>
        <w:tc>
          <w:tcPr>
            <w:tcW w:w="8647" w:type="dxa"/>
            <w:gridSpan w:val="3"/>
          </w:tcPr>
          <w:p w14:paraId="304B7A37" w14:textId="440A5E96" w:rsidR="00F47BDB" w:rsidRPr="00DD49B1" w:rsidRDefault="00895E9C" w:rsidP="00B83CF5">
            <w:pPr>
              <w:jc w:val="both"/>
              <w:rPr>
                <w:rFonts w:ascii="Times New Roman" w:hAnsi="Times New Roman" w:cs="Times New Roman"/>
                <w:color w:val="000000" w:themeColor="text1"/>
                <w:sz w:val="24"/>
                <w:szCs w:val="24"/>
              </w:rPr>
            </w:pPr>
            <w:r w:rsidRPr="00DD49B1">
              <w:t xml:space="preserve">Davranışsal bağımlılıkların geniş ölçekte yaygınlığına ilişkin çalışmalar </w:t>
            </w:r>
          </w:p>
        </w:tc>
      </w:tr>
      <w:tr w:rsidR="00F47BDB" w:rsidRPr="00DD49B1" w14:paraId="6380C5F4" w14:textId="77777777" w:rsidTr="006B567F">
        <w:trPr>
          <w:trHeight w:val="450"/>
        </w:trPr>
        <w:tc>
          <w:tcPr>
            <w:tcW w:w="1701" w:type="dxa"/>
            <w:gridSpan w:val="2"/>
          </w:tcPr>
          <w:p w14:paraId="3A8C51E1"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84864" behindDoc="0" locked="0" layoutInCell="1" allowOverlap="1" wp14:anchorId="16725AD1" wp14:editId="3C12D287">
                      <wp:simplePos x="0" y="0"/>
                      <wp:positionH relativeFrom="column">
                        <wp:posOffset>347345</wp:posOffset>
                      </wp:positionH>
                      <wp:positionV relativeFrom="paragraph">
                        <wp:posOffset>61595</wp:posOffset>
                      </wp:positionV>
                      <wp:extent cx="190500" cy="161925"/>
                      <wp:effectExtent l="0" t="0" r="19050" b="28575"/>
                      <wp:wrapNone/>
                      <wp:docPr id="16" name="Dikdörtgen 16"/>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F783691" id="Dikdörtgen 16" o:spid="_x0000_s1026" style="position:absolute;margin-left:27.35pt;margin-top:4.85pt;width:15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" fillcolor="#5b9bd5" strokecolor="#41719c" strokeweight="1pt"/>
                  </w:pict>
                </mc:Fallback>
              </mc:AlternateContent>
            </w:r>
          </w:p>
        </w:tc>
        <w:tc>
          <w:tcPr>
            <w:tcW w:w="8647" w:type="dxa"/>
            <w:gridSpan w:val="3"/>
          </w:tcPr>
          <w:p w14:paraId="342DFE47" w14:textId="2915BBDD" w:rsidR="00F47BDB" w:rsidRPr="00DD49B1" w:rsidRDefault="00895E9C" w:rsidP="00774A4B">
            <w:pPr>
              <w:jc w:val="both"/>
              <w:rPr>
                <w:rFonts w:ascii="Times New Roman" w:hAnsi="Times New Roman" w:cs="Times New Roman"/>
                <w:color w:val="000000" w:themeColor="text1"/>
                <w:sz w:val="24"/>
                <w:szCs w:val="24"/>
              </w:rPr>
            </w:pPr>
            <w:r w:rsidRPr="00DD49B1">
              <w:t>Davranışsal bağımlılıklarla ilgili</w:t>
            </w:r>
            <w:r w:rsidR="00F47BDB" w:rsidRPr="00DD49B1">
              <w:t xml:space="preserve"> ulusal/uluslararası politikalar ve yasal düzenlemelerin</w:t>
            </w:r>
            <w:r w:rsidRPr="00DD49B1">
              <w:t xml:space="preserve"> incelenmesi</w:t>
            </w:r>
          </w:p>
        </w:tc>
      </w:tr>
      <w:tr w:rsidR="00F47BDB" w:rsidRPr="00DD49B1" w14:paraId="1D4B540D" w14:textId="77777777" w:rsidTr="006B567F">
        <w:trPr>
          <w:trHeight w:val="450"/>
        </w:trPr>
        <w:tc>
          <w:tcPr>
            <w:tcW w:w="1701" w:type="dxa"/>
            <w:gridSpan w:val="2"/>
          </w:tcPr>
          <w:p w14:paraId="5E370B83"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86912" behindDoc="0" locked="0" layoutInCell="1" allowOverlap="1" wp14:anchorId="392358C7" wp14:editId="1C119047">
                      <wp:simplePos x="0" y="0"/>
                      <wp:positionH relativeFrom="column">
                        <wp:posOffset>356870</wp:posOffset>
                      </wp:positionH>
                      <wp:positionV relativeFrom="paragraph">
                        <wp:posOffset>83820</wp:posOffset>
                      </wp:positionV>
                      <wp:extent cx="190500" cy="16192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1773E1E" id="Dikdörtgen 17" o:spid="_x0000_s1026" style="position:absolute;margin-left:28.1pt;margin-top:6.6pt;width:15pt;height:12.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" fillcolor="#5b9bd5" strokecolor="#41719c" strokeweight="1pt"/>
                  </w:pict>
                </mc:Fallback>
              </mc:AlternateContent>
            </w:r>
          </w:p>
        </w:tc>
        <w:tc>
          <w:tcPr>
            <w:tcW w:w="8647" w:type="dxa"/>
            <w:gridSpan w:val="3"/>
          </w:tcPr>
          <w:p w14:paraId="00C193AF" w14:textId="073A1912" w:rsidR="00F47BDB" w:rsidRPr="00DD49B1" w:rsidRDefault="00895E9C" w:rsidP="00774A4B">
            <w:pPr>
              <w:jc w:val="both"/>
              <w:rPr>
                <w:rFonts w:ascii="Times New Roman" w:hAnsi="Times New Roman" w:cs="Times New Roman"/>
                <w:color w:val="000000" w:themeColor="text1"/>
                <w:sz w:val="24"/>
                <w:szCs w:val="24"/>
              </w:rPr>
            </w:pPr>
            <w:r w:rsidRPr="00DD49B1">
              <w:t>Davranışsal bağımlılıklarla ilgili DSM-5 ya da ICD-11 tabanlı ölçek geliştirme çalışmaları</w:t>
            </w:r>
          </w:p>
        </w:tc>
      </w:tr>
      <w:tr w:rsidR="00F47BDB" w:rsidRPr="00DD49B1" w14:paraId="26C0441E" w14:textId="77777777" w:rsidTr="006B567F">
        <w:trPr>
          <w:trHeight w:val="450"/>
        </w:trPr>
        <w:tc>
          <w:tcPr>
            <w:tcW w:w="1701" w:type="dxa"/>
            <w:gridSpan w:val="2"/>
          </w:tcPr>
          <w:p w14:paraId="6DE44865"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88960" behindDoc="0" locked="0" layoutInCell="1" allowOverlap="1" wp14:anchorId="68D8C04B" wp14:editId="5E55E88B">
                      <wp:simplePos x="0" y="0"/>
                      <wp:positionH relativeFrom="column">
                        <wp:posOffset>366395</wp:posOffset>
                      </wp:positionH>
                      <wp:positionV relativeFrom="paragraph">
                        <wp:posOffset>48895</wp:posOffset>
                      </wp:positionV>
                      <wp:extent cx="190500" cy="16192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C37CBD6" id="Dikdörtgen 18" o:spid="_x0000_s1026" style="position:absolute;margin-left:28.85pt;margin-top:3.85pt;width:15pt;height:12.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T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" fillcolor="#5b9bd5" strokecolor="#41719c" strokeweight="1pt"/>
                  </w:pict>
                </mc:Fallback>
              </mc:AlternateContent>
            </w:r>
          </w:p>
        </w:tc>
        <w:tc>
          <w:tcPr>
            <w:tcW w:w="8647" w:type="dxa"/>
            <w:gridSpan w:val="3"/>
          </w:tcPr>
          <w:p w14:paraId="69BA2F95" w14:textId="41D4CA47" w:rsidR="00F47BDB" w:rsidRPr="00DD49B1" w:rsidRDefault="00895E9C" w:rsidP="008A6F24">
            <w:pPr>
              <w:jc w:val="both"/>
              <w:rPr>
                <w:rFonts w:ascii="Times New Roman" w:hAnsi="Times New Roman" w:cs="Times New Roman"/>
                <w:color w:val="000000" w:themeColor="text1"/>
                <w:sz w:val="24"/>
                <w:szCs w:val="24"/>
              </w:rPr>
            </w:pPr>
            <w:r w:rsidRPr="00DD49B1">
              <w:t xml:space="preserve">Davranışsal bağımlılıkların tedavisine </w:t>
            </w:r>
            <w:r w:rsidR="00E27F11" w:rsidRPr="00DD49B1">
              <w:t>(psikoterapi ve medi</w:t>
            </w:r>
            <w:r w:rsidR="008A6F24" w:rsidRPr="00DD49B1">
              <w:t>k</w:t>
            </w:r>
            <w:r w:rsidR="00E27F11" w:rsidRPr="00DD49B1">
              <w:t>al/farm</w:t>
            </w:r>
            <w:r w:rsidR="008A6F24" w:rsidRPr="00DD49B1">
              <w:t>a</w:t>
            </w:r>
            <w:r w:rsidR="00E27F11" w:rsidRPr="00DD49B1">
              <w:t xml:space="preserve">kolojik) </w:t>
            </w:r>
            <w:r w:rsidRPr="00DD49B1">
              <w:t>ilişkin çalışmalar</w:t>
            </w:r>
          </w:p>
        </w:tc>
      </w:tr>
      <w:tr w:rsidR="00915E54" w:rsidRPr="00DD49B1" w14:paraId="70EC8248" w14:textId="77777777" w:rsidTr="006B567F">
        <w:trPr>
          <w:trHeight w:val="450"/>
        </w:trPr>
        <w:tc>
          <w:tcPr>
            <w:tcW w:w="1701" w:type="dxa"/>
            <w:gridSpan w:val="2"/>
          </w:tcPr>
          <w:p w14:paraId="69D65889" w14:textId="79476F73"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65760" behindDoc="0" locked="0" layoutInCell="1" allowOverlap="1" wp14:anchorId="448B7594" wp14:editId="7139306F">
                      <wp:simplePos x="0" y="0"/>
                      <wp:positionH relativeFrom="column">
                        <wp:posOffset>344170</wp:posOffset>
                      </wp:positionH>
                      <wp:positionV relativeFrom="paragraph">
                        <wp:posOffset>86360</wp:posOffset>
                      </wp:positionV>
                      <wp:extent cx="190500" cy="161925"/>
                      <wp:effectExtent l="0" t="0" r="19050" b="28575"/>
                      <wp:wrapNone/>
                      <wp:docPr id="47" name="Dikdörtgen 47"/>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4CBAD2D4" id="Dikdörtgen 47" o:spid="_x0000_s1026" style="position:absolute;margin-left:27.1pt;margin-top:6.8pt;width:15pt;height:12.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" fillcolor="#5b9bd5" strokecolor="#41719c" strokeweight="1pt"/>
                  </w:pict>
                </mc:Fallback>
              </mc:AlternateContent>
            </w:r>
          </w:p>
        </w:tc>
        <w:tc>
          <w:tcPr>
            <w:tcW w:w="8647" w:type="dxa"/>
            <w:gridSpan w:val="3"/>
          </w:tcPr>
          <w:p w14:paraId="5F0F819E" w14:textId="158F6FE3" w:rsidR="00915E54" w:rsidRPr="007B7324" w:rsidRDefault="00915E54" w:rsidP="007B7324">
            <w:pPr>
              <w:spacing w:line="360" w:lineRule="auto"/>
              <w:jc w:val="both"/>
              <w:rPr>
                <w:rFonts w:ascii="Tahoma" w:hAnsi="Tahoma" w:cs="Tahoma"/>
              </w:rPr>
            </w:pPr>
            <w:r>
              <w:t>Dijital oyun bağımlılığı ve kumar bağımlılığı ilişkisinin incelenmesi</w:t>
            </w:r>
          </w:p>
        </w:tc>
      </w:tr>
      <w:tr w:rsidR="00F47BDB" w:rsidRPr="00DD49B1" w14:paraId="1B540701" w14:textId="77777777" w:rsidTr="00384741">
        <w:trPr>
          <w:trHeight w:val="450"/>
        </w:trPr>
        <w:tc>
          <w:tcPr>
            <w:tcW w:w="10348" w:type="dxa"/>
            <w:gridSpan w:val="5"/>
          </w:tcPr>
          <w:p w14:paraId="3901F656" w14:textId="77777777" w:rsidR="00F47BDB" w:rsidRPr="00DD49B1" w:rsidRDefault="00F47BDB" w:rsidP="00774A4B">
            <w:pPr>
              <w:jc w:val="both"/>
              <w:rPr>
                <w:b/>
              </w:rPr>
            </w:pPr>
            <w:r w:rsidRPr="00DD49B1">
              <w:rPr>
                <w:b/>
              </w:rPr>
              <w:t>Genel</w:t>
            </w:r>
          </w:p>
        </w:tc>
      </w:tr>
      <w:tr w:rsidR="00F47BDB" w:rsidRPr="00DD49B1" w14:paraId="6E6534AB" w14:textId="77777777" w:rsidTr="006B567F">
        <w:trPr>
          <w:trHeight w:val="450"/>
        </w:trPr>
        <w:tc>
          <w:tcPr>
            <w:tcW w:w="1701" w:type="dxa"/>
            <w:gridSpan w:val="2"/>
          </w:tcPr>
          <w:p w14:paraId="019D68F7"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91008" behindDoc="0" locked="0" layoutInCell="1" allowOverlap="1" wp14:anchorId="20C6FA89" wp14:editId="0C860BAD">
                      <wp:simplePos x="0" y="0"/>
                      <wp:positionH relativeFrom="column">
                        <wp:posOffset>366395</wp:posOffset>
                      </wp:positionH>
                      <wp:positionV relativeFrom="paragraph">
                        <wp:posOffset>61595</wp:posOffset>
                      </wp:positionV>
                      <wp:extent cx="190500" cy="161925"/>
                      <wp:effectExtent l="0" t="0" r="19050" b="28575"/>
                      <wp:wrapNone/>
                      <wp:docPr id="19" name="Dikdörtgen 19"/>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222DC5C" id="Dikdörtgen 19" o:spid="_x0000_s1026" style="position:absolute;margin-left:28.85pt;margin-top:4.85pt;width:15pt;height:12.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" fillcolor="#5b9bd5" strokecolor="#41719c" strokeweight="1pt"/>
                  </w:pict>
                </mc:Fallback>
              </mc:AlternateContent>
            </w:r>
          </w:p>
        </w:tc>
        <w:tc>
          <w:tcPr>
            <w:tcW w:w="8647" w:type="dxa"/>
            <w:gridSpan w:val="3"/>
          </w:tcPr>
          <w:p w14:paraId="0ED076AB" w14:textId="7D1BE8AA" w:rsidR="00F47BDB" w:rsidRPr="00DD49B1" w:rsidRDefault="00F47BDB" w:rsidP="00774A4B">
            <w:pPr>
              <w:jc w:val="both"/>
              <w:rPr>
                <w:rFonts w:ascii="Times New Roman" w:hAnsi="Times New Roman" w:cs="Times New Roman"/>
                <w:color w:val="000000" w:themeColor="text1"/>
                <w:sz w:val="24"/>
                <w:szCs w:val="24"/>
              </w:rPr>
            </w:pPr>
            <w:r w:rsidRPr="00DD49B1">
              <w:t>Bağımlılıkla ilgili tedavi uygulamalarında psikoterapi yaklaşımlarının etki</w:t>
            </w:r>
            <w:r w:rsidR="008F6638">
              <w:t>li</w:t>
            </w:r>
            <w:r w:rsidRPr="00DD49B1">
              <w:t>liğinin incelenmesi</w:t>
            </w:r>
          </w:p>
        </w:tc>
      </w:tr>
      <w:tr w:rsidR="00F47BDB" w:rsidRPr="00DD49B1" w14:paraId="407761ED" w14:textId="77777777" w:rsidTr="006B567F">
        <w:trPr>
          <w:trHeight w:val="450"/>
        </w:trPr>
        <w:tc>
          <w:tcPr>
            <w:tcW w:w="1701" w:type="dxa"/>
            <w:gridSpan w:val="2"/>
          </w:tcPr>
          <w:p w14:paraId="3BA27274"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93056" behindDoc="0" locked="0" layoutInCell="1" allowOverlap="1" wp14:anchorId="0D7A9E47" wp14:editId="3416C6A3">
                      <wp:simplePos x="0" y="0"/>
                      <wp:positionH relativeFrom="column">
                        <wp:posOffset>366395</wp:posOffset>
                      </wp:positionH>
                      <wp:positionV relativeFrom="paragraph">
                        <wp:posOffset>64135</wp:posOffset>
                      </wp:positionV>
                      <wp:extent cx="190500" cy="16192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C9969DD" id="Dikdörtgen 20" o:spid="_x0000_s1026" style="position:absolute;margin-left:28.85pt;margin-top:5.05pt;width:15pt;height:12.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Fq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" fillcolor="#5b9bd5" strokecolor="#41719c" strokeweight="1pt"/>
                  </w:pict>
                </mc:Fallback>
              </mc:AlternateContent>
            </w:r>
          </w:p>
        </w:tc>
        <w:tc>
          <w:tcPr>
            <w:tcW w:w="8647" w:type="dxa"/>
            <w:gridSpan w:val="3"/>
          </w:tcPr>
          <w:p w14:paraId="620DA4C7" w14:textId="32B9ADE1" w:rsidR="00F47BDB" w:rsidRPr="00DD49B1" w:rsidRDefault="00F47BDB" w:rsidP="00774A4B">
            <w:pPr>
              <w:jc w:val="both"/>
              <w:rPr>
                <w:rFonts w:ascii="Times New Roman" w:hAnsi="Times New Roman" w:cs="Times New Roman"/>
                <w:color w:val="000000" w:themeColor="text1"/>
                <w:sz w:val="24"/>
                <w:szCs w:val="24"/>
              </w:rPr>
            </w:pPr>
            <w:r w:rsidRPr="00DD49B1">
              <w:t>Aile içi ilişkilerin bağımlılık süreçlerindeki rolünün araştırılması</w:t>
            </w:r>
            <w:r w:rsidR="00915E54">
              <w:t xml:space="preserve"> </w:t>
            </w:r>
            <w:r w:rsidR="008F6638">
              <w:t xml:space="preserve"> </w:t>
            </w:r>
            <w:r w:rsidR="00915E54" w:rsidRPr="007B7324">
              <w:t>(</w:t>
            </w:r>
            <w:r w:rsidR="008F6638" w:rsidRPr="007B7324">
              <w:t xml:space="preserve">Örnek: </w:t>
            </w:r>
            <w:r w:rsidR="00915E54" w:rsidRPr="007B7324">
              <w:t>aile içi şiddet vb.)</w:t>
            </w:r>
          </w:p>
        </w:tc>
      </w:tr>
      <w:tr w:rsidR="00F47BDB" w:rsidRPr="00DD49B1" w14:paraId="061357B7" w14:textId="77777777" w:rsidTr="006B567F">
        <w:trPr>
          <w:trHeight w:val="450"/>
        </w:trPr>
        <w:tc>
          <w:tcPr>
            <w:tcW w:w="1701" w:type="dxa"/>
            <w:gridSpan w:val="2"/>
          </w:tcPr>
          <w:p w14:paraId="3EF48FB3"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95104" behindDoc="0" locked="0" layoutInCell="1" allowOverlap="1" wp14:anchorId="68CF2192" wp14:editId="6D47CD61">
                      <wp:simplePos x="0" y="0"/>
                      <wp:positionH relativeFrom="column">
                        <wp:posOffset>375920</wp:posOffset>
                      </wp:positionH>
                      <wp:positionV relativeFrom="paragraph">
                        <wp:posOffset>67310</wp:posOffset>
                      </wp:positionV>
                      <wp:extent cx="190500" cy="1619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749AA82" id="Dikdörtgen 21" o:spid="_x0000_s1026" style="position:absolute;margin-left:29.6pt;margin-top:5.3pt;width:15pt;height:12.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Pi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" fillcolor="#5b9bd5" strokecolor="#41719c" strokeweight="1pt"/>
                  </w:pict>
                </mc:Fallback>
              </mc:AlternateContent>
            </w:r>
          </w:p>
        </w:tc>
        <w:tc>
          <w:tcPr>
            <w:tcW w:w="8647" w:type="dxa"/>
            <w:gridSpan w:val="3"/>
          </w:tcPr>
          <w:p w14:paraId="47398E42" w14:textId="18506EC7" w:rsidR="00F47BDB" w:rsidRPr="00DD49B1" w:rsidRDefault="00F47BDB" w:rsidP="00774A4B">
            <w:pPr>
              <w:jc w:val="both"/>
              <w:rPr>
                <w:rFonts w:ascii="Times New Roman" w:hAnsi="Times New Roman" w:cs="Times New Roman"/>
                <w:color w:val="000000" w:themeColor="text1"/>
                <w:sz w:val="24"/>
                <w:szCs w:val="24"/>
              </w:rPr>
            </w:pPr>
            <w:r w:rsidRPr="00DD49B1">
              <w:t>Bağımlılıklarla ilgili önleme ve tedavi uygulamalarında maneviyat temelli yaklaşımların değerlendirilmesi</w:t>
            </w:r>
          </w:p>
        </w:tc>
      </w:tr>
      <w:tr w:rsidR="00E27F11" w:rsidRPr="00DD49B1" w14:paraId="59A88F1C" w14:textId="77777777" w:rsidTr="006B567F">
        <w:trPr>
          <w:trHeight w:val="450"/>
        </w:trPr>
        <w:tc>
          <w:tcPr>
            <w:tcW w:w="1701" w:type="dxa"/>
            <w:gridSpan w:val="2"/>
          </w:tcPr>
          <w:p w14:paraId="595B3141" w14:textId="14DBFCAD" w:rsidR="00E27F11" w:rsidRPr="00DD49B1" w:rsidRDefault="00E27F11" w:rsidP="00E27F11">
            <w:pPr>
              <w:jc w:val="center"/>
              <w:rPr>
                <w:noProof/>
                <w:lang w:eastAsia="tr-TR"/>
              </w:rPr>
            </w:pPr>
            <w:r w:rsidRPr="00DD49B1">
              <w:rPr>
                <w:noProof/>
                <w:lang w:eastAsia="tr-TR"/>
              </w:rPr>
              <mc:AlternateContent>
                <mc:Choice Requires="wps">
                  <w:drawing>
                    <wp:anchor distT="0" distB="0" distL="114300" distR="114300" simplePos="0" relativeHeight="251730944" behindDoc="0" locked="0" layoutInCell="1" allowOverlap="1" wp14:anchorId="56794174" wp14:editId="5611AFEC">
                      <wp:simplePos x="0" y="0"/>
                      <wp:positionH relativeFrom="column">
                        <wp:posOffset>375920</wp:posOffset>
                      </wp:positionH>
                      <wp:positionV relativeFrom="paragraph">
                        <wp:posOffset>44450</wp:posOffset>
                      </wp:positionV>
                      <wp:extent cx="190500" cy="161925"/>
                      <wp:effectExtent l="0" t="0" r="19050" b="28575"/>
                      <wp:wrapNone/>
                      <wp:docPr id="31" name="Dikdörtgen 31"/>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3032F27" id="Dikdörtgen 31" o:spid="_x0000_s1026" style="position:absolute;margin-left:29.6pt;margin-top:3.5pt;width:15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5Y1QAIAAJkEAAAOAAAAZHJzL2Uyb0RvYy54bWysVM2O2jAQvlfqO1i+lwQq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Rj&#10;nx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" fillcolor="#5b9bd5" strokecolor="#41719c" strokeweight="1pt"/>
                  </w:pict>
                </mc:Fallback>
              </mc:AlternateContent>
            </w:r>
          </w:p>
        </w:tc>
        <w:tc>
          <w:tcPr>
            <w:tcW w:w="8647" w:type="dxa"/>
            <w:gridSpan w:val="3"/>
          </w:tcPr>
          <w:p w14:paraId="1A7D72C4" w14:textId="3AC41BEA" w:rsidR="00E27F11" w:rsidRPr="007B7324" w:rsidRDefault="003F2D98" w:rsidP="007B7324">
            <w:pPr>
              <w:spacing w:line="360" w:lineRule="auto"/>
              <w:jc w:val="both"/>
              <w:rPr>
                <w:rFonts w:ascii="Tahoma" w:hAnsi="Tahoma" w:cs="Tahoma"/>
              </w:rPr>
            </w:pPr>
            <w:r>
              <w:t>Bağımlılıklar ile COVID-19 ilişkisinin incelenmesi</w:t>
            </w:r>
          </w:p>
        </w:tc>
      </w:tr>
      <w:tr w:rsidR="00E27F11" w:rsidRPr="00DD49B1" w14:paraId="11EA06DF" w14:textId="77777777" w:rsidTr="006B567F">
        <w:trPr>
          <w:trHeight w:val="450"/>
        </w:trPr>
        <w:tc>
          <w:tcPr>
            <w:tcW w:w="1701" w:type="dxa"/>
            <w:gridSpan w:val="2"/>
          </w:tcPr>
          <w:p w14:paraId="212193EB" w14:textId="15B8BD04" w:rsidR="00E27F11" w:rsidRPr="00DD49B1" w:rsidRDefault="00E27F11" w:rsidP="00E27F11">
            <w:pPr>
              <w:jc w:val="center"/>
              <w:rPr>
                <w:noProof/>
                <w:lang w:eastAsia="tr-TR"/>
              </w:rPr>
            </w:pPr>
            <w:r w:rsidRPr="00DD49B1">
              <w:rPr>
                <w:noProof/>
                <w:lang w:eastAsia="tr-TR"/>
              </w:rPr>
              <mc:AlternateContent>
                <mc:Choice Requires="wps">
                  <w:drawing>
                    <wp:anchor distT="0" distB="0" distL="114300" distR="114300" simplePos="0" relativeHeight="251728896" behindDoc="0" locked="0" layoutInCell="1" allowOverlap="1" wp14:anchorId="6B380EA7" wp14:editId="31779E69">
                      <wp:simplePos x="0" y="0"/>
                      <wp:positionH relativeFrom="column">
                        <wp:posOffset>375920</wp:posOffset>
                      </wp:positionH>
                      <wp:positionV relativeFrom="paragraph">
                        <wp:posOffset>57150</wp:posOffset>
                      </wp:positionV>
                      <wp:extent cx="190500" cy="161925"/>
                      <wp:effectExtent l="0" t="0" r="19050" b="28575"/>
                      <wp:wrapNone/>
                      <wp:docPr id="30" name="Dikdörtgen 30"/>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255F1A78" id="Dikdörtgen 30" o:spid="_x0000_s1026" style="position:absolute;margin-left:29.6pt;margin-top:4.5pt;width:15pt;height:12.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S9QAIAAJkEAAAOAAAAZHJzL2Uyb0RvYy54bWysVM2O2jAQvlfqO1i+lwQq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" fillcolor="#5b9bd5" strokecolor="#41719c" strokeweight="1pt"/>
                  </w:pict>
                </mc:Fallback>
              </mc:AlternateContent>
            </w:r>
          </w:p>
        </w:tc>
        <w:tc>
          <w:tcPr>
            <w:tcW w:w="8647" w:type="dxa"/>
            <w:gridSpan w:val="3"/>
          </w:tcPr>
          <w:p w14:paraId="20344FE7" w14:textId="106FAF6F" w:rsidR="00E27F11" w:rsidRPr="007B7324" w:rsidRDefault="003F2D98" w:rsidP="007B7324">
            <w:pPr>
              <w:spacing w:line="360" w:lineRule="auto"/>
              <w:jc w:val="both"/>
              <w:rPr>
                <w:rFonts w:ascii="Tahoma" w:hAnsi="Tahoma" w:cs="Tahoma"/>
              </w:rPr>
            </w:pPr>
            <w:r>
              <w:t>Bağımlılıklarla ilgili sosyal hizmet müdahaleleri ve bu müdahalelerin etkilerinin incelenmesi</w:t>
            </w:r>
          </w:p>
        </w:tc>
      </w:tr>
      <w:tr w:rsidR="00E27F11" w:rsidRPr="00DD49B1" w14:paraId="25C5D885" w14:textId="77777777" w:rsidTr="006B567F">
        <w:trPr>
          <w:trHeight w:val="450"/>
        </w:trPr>
        <w:tc>
          <w:tcPr>
            <w:tcW w:w="1701" w:type="dxa"/>
            <w:gridSpan w:val="2"/>
          </w:tcPr>
          <w:p w14:paraId="7C9A07DF" w14:textId="74881FDA" w:rsidR="00E27F11" w:rsidRPr="00DD49B1" w:rsidRDefault="00E27F11" w:rsidP="00E27F11">
            <w:pPr>
              <w:jc w:val="center"/>
              <w:rPr>
                <w:noProof/>
                <w:lang w:eastAsia="tr-TR"/>
              </w:rPr>
            </w:pPr>
            <w:r w:rsidRPr="00DD49B1">
              <w:rPr>
                <w:noProof/>
                <w:lang w:eastAsia="tr-TR"/>
              </w:rPr>
              <mc:AlternateContent>
                <mc:Choice Requires="wps">
                  <w:drawing>
                    <wp:anchor distT="0" distB="0" distL="114300" distR="114300" simplePos="0" relativeHeight="251723776" behindDoc="0" locked="0" layoutInCell="1" allowOverlap="1" wp14:anchorId="253AE077" wp14:editId="4C5A1DE8">
                      <wp:simplePos x="0" y="0"/>
                      <wp:positionH relativeFrom="column">
                        <wp:posOffset>388620</wp:posOffset>
                      </wp:positionH>
                      <wp:positionV relativeFrom="paragraph">
                        <wp:posOffset>31750</wp:posOffset>
                      </wp:positionV>
                      <wp:extent cx="190500" cy="16192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A90E2DF" id="Dikdörtgen 25" o:spid="_x0000_s1026" style="position:absolute;margin-left:30.6pt;margin-top:2.5pt;width:15pt;height:12.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" fillcolor="#5b9bd5" strokecolor="#41719c" strokeweight="1pt"/>
                  </w:pict>
                </mc:Fallback>
              </mc:AlternateContent>
            </w:r>
          </w:p>
        </w:tc>
        <w:tc>
          <w:tcPr>
            <w:tcW w:w="8647" w:type="dxa"/>
            <w:gridSpan w:val="3"/>
          </w:tcPr>
          <w:p w14:paraId="3C2D0281" w14:textId="1FA1671A" w:rsidR="00E27F11" w:rsidRPr="00A5173C" w:rsidRDefault="003F2D98" w:rsidP="00A5173C">
            <w:pPr>
              <w:spacing w:line="360" w:lineRule="auto"/>
              <w:jc w:val="both"/>
              <w:rPr>
                <w:rFonts w:ascii="Tahoma" w:hAnsi="Tahoma" w:cs="Tahoma"/>
              </w:rPr>
            </w:pPr>
            <w:r>
              <w:t>Bağımlılıkla ilgili ülkeler arası sosyal politika karşılaştırmaları</w:t>
            </w:r>
          </w:p>
        </w:tc>
      </w:tr>
      <w:tr w:rsidR="00E27F11" w:rsidRPr="00DD49B1" w14:paraId="40CA4278" w14:textId="77777777" w:rsidTr="006B567F">
        <w:trPr>
          <w:trHeight w:val="450"/>
        </w:trPr>
        <w:tc>
          <w:tcPr>
            <w:tcW w:w="1701" w:type="dxa"/>
            <w:gridSpan w:val="2"/>
          </w:tcPr>
          <w:p w14:paraId="3FCF561A" w14:textId="48599728" w:rsidR="00E27F11" w:rsidRPr="00DD49B1" w:rsidRDefault="00E27F11" w:rsidP="00E27F11">
            <w:pPr>
              <w:jc w:val="center"/>
              <w:rPr>
                <w:noProof/>
                <w:lang w:eastAsia="tr-TR"/>
              </w:rPr>
            </w:pPr>
            <w:r w:rsidRPr="00DD49B1">
              <w:rPr>
                <w:noProof/>
                <w:lang w:eastAsia="tr-TR"/>
              </w:rPr>
              <mc:AlternateContent>
                <mc:Choice Requires="wps">
                  <w:drawing>
                    <wp:anchor distT="0" distB="0" distL="114300" distR="114300" simplePos="0" relativeHeight="251724800" behindDoc="0" locked="0" layoutInCell="1" allowOverlap="1" wp14:anchorId="3008B459" wp14:editId="5C4AC8E1">
                      <wp:simplePos x="0" y="0"/>
                      <wp:positionH relativeFrom="column">
                        <wp:posOffset>369570</wp:posOffset>
                      </wp:positionH>
                      <wp:positionV relativeFrom="paragraph">
                        <wp:posOffset>31750</wp:posOffset>
                      </wp:positionV>
                      <wp:extent cx="190500" cy="16192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C16AED9" id="Dikdörtgen 26" o:spid="_x0000_s1026" style="position:absolute;margin-left:29.1pt;margin-top:2.5pt;width:15pt;height:12.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" fillcolor="#5b9bd5" strokecolor="#41719c" strokeweight="1pt"/>
                  </w:pict>
                </mc:Fallback>
              </mc:AlternateContent>
            </w:r>
          </w:p>
        </w:tc>
        <w:tc>
          <w:tcPr>
            <w:tcW w:w="8647" w:type="dxa"/>
            <w:gridSpan w:val="3"/>
          </w:tcPr>
          <w:p w14:paraId="1026EFCD" w14:textId="00F8D8A8" w:rsidR="00E27F11" w:rsidRPr="00DD49B1" w:rsidRDefault="003F2D98" w:rsidP="007B7324">
            <w:pPr>
              <w:spacing w:line="276" w:lineRule="auto"/>
              <w:jc w:val="both"/>
            </w:pPr>
            <w:r w:rsidRPr="007B7324">
              <w:t>İşyerinde madde kullanımı ve bağımlılıklar (alkol, yasadışı madde, dijital oyun ve kumar bağımlılığı)</w:t>
            </w:r>
          </w:p>
        </w:tc>
      </w:tr>
      <w:tr w:rsidR="00E27F11" w:rsidRPr="00DD49B1" w14:paraId="612DFDCE" w14:textId="77777777" w:rsidTr="006B567F">
        <w:trPr>
          <w:trHeight w:val="450"/>
        </w:trPr>
        <w:tc>
          <w:tcPr>
            <w:tcW w:w="1701" w:type="dxa"/>
            <w:gridSpan w:val="2"/>
          </w:tcPr>
          <w:p w14:paraId="4D8D08E1" w14:textId="3163624C" w:rsidR="00E27F11" w:rsidRPr="00DD49B1" w:rsidRDefault="00E27F11" w:rsidP="00E27F11">
            <w:pPr>
              <w:jc w:val="center"/>
              <w:rPr>
                <w:noProof/>
                <w:lang w:eastAsia="tr-TR"/>
              </w:rPr>
            </w:pPr>
            <w:r w:rsidRPr="00DD49B1">
              <w:rPr>
                <w:noProof/>
                <w:lang w:eastAsia="tr-TR"/>
              </w:rPr>
              <mc:AlternateContent>
                <mc:Choice Requires="wps">
                  <w:drawing>
                    <wp:anchor distT="0" distB="0" distL="114300" distR="114300" simplePos="0" relativeHeight="251726848" behindDoc="0" locked="0" layoutInCell="1" allowOverlap="1" wp14:anchorId="4CBEC4B7" wp14:editId="3CA38B7B">
                      <wp:simplePos x="0" y="0"/>
                      <wp:positionH relativeFrom="column">
                        <wp:posOffset>356870</wp:posOffset>
                      </wp:positionH>
                      <wp:positionV relativeFrom="paragraph">
                        <wp:posOffset>33020</wp:posOffset>
                      </wp:positionV>
                      <wp:extent cx="196850" cy="177800"/>
                      <wp:effectExtent l="0" t="0" r="12700" b="12700"/>
                      <wp:wrapNone/>
                      <wp:docPr id="28" name="Dikdörtgen 28"/>
                      <wp:cNvGraphicFramePr/>
                      <a:graphic xmlns:a="http://schemas.openxmlformats.org/drawingml/2006/main">
                        <a:graphicData uri="http://schemas.microsoft.com/office/word/2010/wordprocessingShape">
                          <wps:wsp>
                            <wps:cNvSpPr/>
                            <wps:spPr>
                              <a:xfrm>
                                <a:off x="0" y="0"/>
                                <a:ext cx="196850" cy="177800"/>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0542B9F" id="Dikdörtgen 28" o:spid="_x0000_s1026" style="position:absolute;margin-left:28.1pt;margin-top:2.6pt;width:15.5pt;height:1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" fillcolor="#5b9bd5" strokecolor="#41719c" strokeweight="1pt"/>
                  </w:pict>
                </mc:Fallback>
              </mc:AlternateContent>
            </w:r>
          </w:p>
        </w:tc>
        <w:tc>
          <w:tcPr>
            <w:tcW w:w="8647" w:type="dxa"/>
            <w:gridSpan w:val="3"/>
          </w:tcPr>
          <w:p w14:paraId="369A86B1" w14:textId="659C6791" w:rsidR="00E27F11" w:rsidRPr="007B7324" w:rsidRDefault="003F2D98" w:rsidP="007B7324">
            <w:pPr>
              <w:spacing w:line="360" w:lineRule="auto"/>
              <w:jc w:val="both"/>
              <w:rPr>
                <w:rFonts w:ascii="Tahoma" w:hAnsi="Tahoma" w:cs="Tahoma"/>
              </w:rPr>
            </w:pPr>
            <w:r>
              <w:t>Bağımlılık ile ilgili önleme çalışmalarının etkinliğinin incelenmesi</w:t>
            </w:r>
          </w:p>
        </w:tc>
      </w:tr>
      <w:tr w:rsidR="00E27F11" w:rsidRPr="00DD49B1" w14:paraId="641F2B49" w14:textId="77777777" w:rsidTr="00990E25">
        <w:trPr>
          <w:trHeight w:val="450"/>
        </w:trPr>
        <w:tc>
          <w:tcPr>
            <w:tcW w:w="10348" w:type="dxa"/>
            <w:gridSpan w:val="5"/>
          </w:tcPr>
          <w:p w14:paraId="2F18C3E0" w14:textId="77777777" w:rsidR="00E27F11" w:rsidRPr="00DD49B1" w:rsidRDefault="00E27F11" w:rsidP="00E27F11">
            <w:pPr>
              <w:jc w:val="both"/>
              <w:rPr>
                <w:b/>
              </w:rPr>
            </w:pPr>
            <w:r w:rsidRPr="00DD49B1">
              <w:rPr>
                <w:b/>
                <w:noProof/>
                <w:lang w:eastAsia="tr-TR"/>
              </w:rPr>
              <w:t>Diğer</w:t>
            </w:r>
          </w:p>
        </w:tc>
      </w:tr>
      <w:tr w:rsidR="00E27F11" w:rsidRPr="00DD49B1" w14:paraId="6CA1A0A0" w14:textId="77777777" w:rsidTr="00C2219B">
        <w:trPr>
          <w:trHeight w:val="450"/>
        </w:trPr>
        <w:tc>
          <w:tcPr>
            <w:tcW w:w="1695" w:type="dxa"/>
          </w:tcPr>
          <w:p w14:paraId="1ACC713B" w14:textId="77777777" w:rsidR="00E27F11" w:rsidRPr="00DD49B1" w:rsidRDefault="00E27F11" w:rsidP="00E27F11">
            <w:pPr>
              <w:jc w:val="both"/>
              <w:rPr>
                <w:b/>
                <w:noProof/>
                <w:lang w:eastAsia="tr-TR"/>
              </w:rPr>
            </w:pPr>
            <w:r w:rsidRPr="00DD49B1">
              <w:rPr>
                <w:noProof/>
                <w:lang w:eastAsia="tr-TR"/>
              </w:rPr>
              <mc:AlternateContent>
                <mc:Choice Requires="wps">
                  <w:drawing>
                    <wp:anchor distT="0" distB="0" distL="114300" distR="114300" simplePos="0" relativeHeight="251722752" behindDoc="0" locked="0" layoutInCell="1" allowOverlap="1" wp14:anchorId="769EFF4A" wp14:editId="4CB4C03B">
                      <wp:simplePos x="0" y="0"/>
                      <wp:positionH relativeFrom="column">
                        <wp:posOffset>385445</wp:posOffset>
                      </wp:positionH>
                      <wp:positionV relativeFrom="paragraph">
                        <wp:posOffset>50165</wp:posOffset>
                      </wp:positionV>
                      <wp:extent cx="190500" cy="16192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D6C2675" id="Dikdörtgen 23" o:spid="_x0000_s1026" style="position:absolute;margin-left:30.35pt;margin-top:3.95pt;width:15pt;height:12.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cpQQIAAJkEAAAOAAAAZHJzL2Uyb0RvYy54bWysVM2O2jAQvlfqO1i+lwQq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nTw&#10;kR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" fillcolor="#5b9bd5" strokecolor="#41719c" strokeweight="1pt"/>
                  </w:pict>
                </mc:Fallback>
              </mc:AlternateContent>
            </w:r>
          </w:p>
        </w:tc>
        <w:tc>
          <w:tcPr>
            <w:tcW w:w="8653" w:type="dxa"/>
            <w:gridSpan w:val="4"/>
          </w:tcPr>
          <w:p w14:paraId="30209284" w14:textId="77777777" w:rsidR="00E27F11" w:rsidRPr="00DD49B1" w:rsidRDefault="00E27F11" w:rsidP="00E27F11">
            <w:pPr>
              <w:jc w:val="both"/>
              <w:rPr>
                <w:i/>
                <w:noProof/>
                <w:lang w:eastAsia="tr-TR"/>
              </w:rPr>
            </w:pPr>
            <w:r w:rsidRPr="00DD49B1">
              <w:rPr>
                <w:i/>
                <w:noProof/>
                <w:lang w:eastAsia="tr-TR"/>
              </w:rPr>
              <w:t>Çalışma alanı konunuzu belirtiniz.</w:t>
            </w:r>
          </w:p>
        </w:tc>
      </w:tr>
      <w:tr w:rsidR="00E27F11" w:rsidRPr="00DD49B1" w14:paraId="5F09DDD9" w14:textId="77777777" w:rsidTr="00136448">
        <w:trPr>
          <w:trHeight w:val="298"/>
        </w:trPr>
        <w:tc>
          <w:tcPr>
            <w:tcW w:w="10348" w:type="dxa"/>
            <w:gridSpan w:val="5"/>
          </w:tcPr>
          <w:p w14:paraId="300C32E9" w14:textId="0F7AACC8" w:rsidR="00E27F11" w:rsidRPr="00DD49B1" w:rsidRDefault="00E27F11" w:rsidP="00E27F11">
            <w:pPr>
              <w:jc w:val="both"/>
              <w:rPr>
                <w:b/>
                <w:noProof/>
                <w:lang w:eastAsia="tr-TR"/>
              </w:rPr>
            </w:pPr>
            <w:r w:rsidRPr="00DD49B1">
              <w:rPr>
                <w:b/>
                <w:noProof/>
                <w:lang w:eastAsia="tr-TR"/>
              </w:rPr>
              <w:t>ÖZET</w:t>
            </w:r>
          </w:p>
        </w:tc>
      </w:tr>
      <w:tr w:rsidR="00E27F11" w:rsidRPr="00DD49B1" w14:paraId="5D6F3CC1" w14:textId="77777777" w:rsidTr="00B52468">
        <w:trPr>
          <w:trHeight w:val="450"/>
        </w:trPr>
        <w:tc>
          <w:tcPr>
            <w:tcW w:w="10348" w:type="dxa"/>
            <w:gridSpan w:val="5"/>
          </w:tcPr>
          <w:p w14:paraId="055D2B59" w14:textId="4DB7F6EB" w:rsidR="00E27F11" w:rsidRPr="00DD49B1" w:rsidRDefault="00E27F11" w:rsidP="00E27F11">
            <w:pPr>
              <w:jc w:val="both"/>
              <w:rPr>
                <w:i/>
              </w:rPr>
            </w:pPr>
            <w:r w:rsidRPr="00DD49B1">
              <w:rPr>
                <w:i/>
              </w:rPr>
              <w:t>En fazla 300 kelimelik Türkçe özetin araştırmanın a) amaç-kapsamı ve özgün değeri/yenilikçi yönü, b) yöntemi/yönetimi ve c) yaygın etkiyi kapsaması beklenmektedir. Bu bölümün en son yazılması önerilir.</w:t>
            </w:r>
          </w:p>
          <w:p w14:paraId="6254BB8A" w14:textId="77777777" w:rsidR="00E27F11" w:rsidRPr="00DD49B1" w:rsidRDefault="00E27F11" w:rsidP="00E27F11">
            <w:pPr>
              <w:rPr>
                <w:i/>
              </w:rPr>
            </w:pPr>
          </w:p>
          <w:p w14:paraId="436BB730" w14:textId="2BB3A62B" w:rsidR="00E27F11" w:rsidRDefault="00E27F11" w:rsidP="00E27F11">
            <w:pPr>
              <w:rPr>
                <w:i/>
                <w:noProof/>
                <w:lang w:eastAsia="tr-TR"/>
              </w:rPr>
            </w:pPr>
          </w:p>
          <w:p w14:paraId="25FA87A1" w14:textId="1731F452" w:rsidR="00DD49B1" w:rsidRDefault="00DD49B1" w:rsidP="00E27F11">
            <w:pPr>
              <w:rPr>
                <w:i/>
                <w:noProof/>
                <w:lang w:eastAsia="tr-TR"/>
              </w:rPr>
            </w:pPr>
          </w:p>
          <w:p w14:paraId="7276B68B" w14:textId="77777777" w:rsidR="00DD49B1" w:rsidRPr="00DD49B1" w:rsidRDefault="00DD49B1" w:rsidP="00E27F11">
            <w:pPr>
              <w:rPr>
                <w:i/>
                <w:noProof/>
                <w:lang w:eastAsia="tr-TR"/>
              </w:rPr>
            </w:pPr>
          </w:p>
          <w:p w14:paraId="4EB90017" w14:textId="77777777" w:rsidR="00E27F11" w:rsidRPr="00DD49B1" w:rsidRDefault="00E27F11" w:rsidP="00E27F11">
            <w:pPr>
              <w:rPr>
                <w:i/>
                <w:noProof/>
                <w:lang w:eastAsia="tr-TR"/>
              </w:rPr>
            </w:pPr>
          </w:p>
          <w:p w14:paraId="6AB92FE4" w14:textId="5AF39C1E" w:rsidR="00E27F11" w:rsidRPr="00DD49B1" w:rsidRDefault="00E27F11" w:rsidP="00E27F11">
            <w:pPr>
              <w:rPr>
                <w:i/>
                <w:noProof/>
                <w:lang w:eastAsia="tr-TR"/>
              </w:rPr>
            </w:pPr>
          </w:p>
        </w:tc>
      </w:tr>
      <w:tr w:rsidR="00E27F11" w:rsidRPr="00DD49B1" w14:paraId="7112ACA0" w14:textId="77777777" w:rsidTr="004B1855">
        <w:tc>
          <w:tcPr>
            <w:tcW w:w="10348" w:type="dxa"/>
            <w:gridSpan w:val="5"/>
            <w:shd w:val="clear" w:color="auto" w:fill="E2EFD9" w:themeFill="accent6" w:themeFillTint="33"/>
          </w:tcPr>
          <w:p w14:paraId="0F9C0FB1" w14:textId="7D9DE21B" w:rsidR="00E27F11" w:rsidRPr="00DD49B1" w:rsidRDefault="00E27F11" w:rsidP="00E27F11">
            <w:r w:rsidRPr="00DD49B1">
              <w:rPr>
                <w:b/>
              </w:rPr>
              <w:t xml:space="preserve">A. AMAÇ-KAPSAM, LİTERATÜR TARAMASI ve ÖZGÜN DEĞER/YENİLİKÇİ YÖN </w:t>
            </w:r>
          </w:p>
        </w:tc>
      </w:tr>
      <w:tr w:rsidR="00E27F11" w:rsidRPr="00DD49B1" w14:paraId="1643F151" w14:textId="77777777" w:rsidTr="00A40AD1">
        <w:trPr>
          <w:trHeight w:val="741"/>
        </w:trPr>
        <w:tc>
          <w:tcPr>
            <w:tcW w:w="10348" w:type="dxa"/>
            <w:gridSpan w:val="5"/>
          </w:tcPr>
          <w:p w14:paraId="74756038" w14:textId="3E957D29" w:rsidR="00E27F11" w:rsidRPr="00DD49B1" w:rsidRDefault="00E27F11" w:rsidP="00E27F11">
            <w:pPr>
              <w:rPr>
                <w:i/>
              </w:rPr>
            </w:pPr>
            <w:r w:rsidRPr="00DD49B1">
              <w:rPr>
                <w:i/>
              </w:rPr>
              <w:t xml:space="preserve">1) Araştırmanın amacı nedir? Hipotezlerinizi veya araştırma sorularınızı yazınız. </w:t>
            </w:r>
          </w:p>
          <w:p w14:paraId="55F94C56" w14:textId="77777777" w:rsidR="00E27F11" w:rsidRPr="00DD49B1" w:rsidRDefault="00E27F11" w:rsidP="00E27F11">
            <w:pPr>
              <w:rPr>
                <w:i/>
              </w:rPr>
            </w:pPr>
          </w:p>
          <w:p w14:paraId="57F27328" w14:textId="77777777" w:rsidR="00E27F11" w:rsidRPr="00DD49B1" w:rsidRDefault="00E27F11" w:rsidP="00E27F11">
            <w:pPr>
              <w:rPr>
                <w:i/>
              </w:rPr>
            </w:pPr>
          </w:p>
          <w:p w14:paraId="0B389F4D" w14:textId="77777777" w:rsidR="00E27F11" w:rsidRPr="00DD49B1" w:rsidRDefault="00E27F11" w:rsidP="00E27F11"/>
        </w:tc>
      </w:tr>
      <w:tr w:rsidR="00E27F11" w:rsidRPr="00DD49B1" w14:paraId="5A33E446" w14:textId="77777777" w:rsidTr="00BC0565">
        <w:trPr>
          <w:trHeight w:val="738"/>
        </w:trPr>
        <w:tc>
          <w:tcPr>
            <w:tcW w:w="10348" w:type="dxa"/>
            <w:gridSpan w:val="5"/>
          </w:tcPr>
          <w:p w14:paraId="478D6793" w14:textId="55D1E144" w:rsidR="00E27F11" w:rsidRPr="00DD49B1" w:rsidRDefault="00E27F11" w:rsidP="00E27F11">
            <w:pPr>
              <w:jc w:val="both"/>
            </w:pPr>
            <w:r w:rsidRPr="00DD49B1">
              <w:rPr>
                <w:i/>
              </w:rPr>
              <w:t>2) a. Araştırmanın gerekçesi ve önemi nedir? b. Araştırmanın bağımlılıkla mücadeleye yönelik olarak Türkiye Yeşilay Cemiyeti Stratejik Planı (</w:t>
            </w:r>
            <w:r w:rsidR="00624456">
              <w:rPr>
                <w:i/>
              </w:rPr>
              <w:t>hedefleri</w:t>
            </w:r>
            <w:r w:rsidRPr="00DD49B1">
              <w:rPr>
                <w:i/>
              </w:rPr>
              <w:t>)</w:t>
            </w:r>
            <w:r w:rsidR="00624456">
              <w:rPr>
                <w:i/>
              </w:rPr>
              <w:t xml:space="preserve"> </w:t>
            </w:r>
            <w:r w:rsidRPr="00DD49B1">
              <w:rPr>
                <w:i/>
              </w:rPr>
              <w:t xml:space="preserve">ile ilişkilendirilmesini yapınız. c. </w:t>
            </w:r>
            <w:r w:rsidRPr="00DD49B1">
              <w:t>Araştırmanın beklenen çıktıları nelerdir?</w:t>
            </w:r>
            <w:r w:rsidRPr="00DD49B1">
              <w:rPr>
                <w:b/>
              </w:rPr>
              <w:t xml:space="preserve"> </w:t>
            </w:r>
          </w:p>
          <w:p w14:paraId="16CB4041" w14:textId="77777777" w:rsidR="00E27F11" w:rsidRPr="00DD49B1" w:rsidRDefault="00E27F11" w:rsidP="00E27F11">
            <w:pPr>
              <w:rPr>
                <w:b/>
              </w:rPr>
            </w:pPr>
          </w:p>
          <w:p w14:paraId="0E6CCCE4" w14:textId="77777777" w:rsidR="00E27F11" w:rsidRPr="00DD49B1" w:rsidRDefault="00E27F11" w:rsidP="00E27F11">
            <w:pPr>
              <w:rPr>
                <w:b/>
              </w:rPr>
            </w:pPr>
          </w:p>
          <w:p w14:paraId="4B1E085E" w14:textId="77777777" w:rsidR="00E27F11" w:rsidRPr="00DD49B1" w:rsidRDefault="00E27F11" w:rsidP="00E27F11">
            <w:pPr>
              <w:rPr>
                <w:b/>
              </w:rPr>
            </w:pPr>
          </w:p>
        </w:tc>
      </w:tr>
      <w:tr w:rsidR="00E27F11" w:rsidRPr="00DD49B1" w14:paraId="2ADDC197" w14:textId="77777777" w:rsidTr="00BC0565">
        <w:trPr>
          <w:trHeight w:val="738"/>
        </w:trPr>
        <w:tc>
          <w:tcPr>
            <w:tcW w:w="10348" w:type="dxa"/>
            <w:gridSpan w:val="5"/>
          </w:tcPr>
          <w:p w14:paraId="4C927C16" w14:textId="6A0276ED" w:rsidR="00E27F11" w:rsidRPr="00DD49B1" w:rsidRDefault="00E27F11" w:rsidP="00E27F11">
            <w:pPr>
              <w:jc w:val="both"/>
              <w:rPr>
                <w:i/>
              </w:rPr>
            </w:pPr>
            <w:r w:rsidRPr="00DD49B1">
              <w:rPr>
                <w:i/>
              </w:rPr>
              <w:lastRenderedPageBreak/>
              <w:t>3) Literatür taraması (</w:t>
            </w:r>
            <w:proofErr w:type="spellStart"/>
            <w:r w:rsidRPr="00DD49B1">
              <w:rPr>
                <w:i/>
              </w:rPr>
              <w:t>state</w:t>
            </w:r>
            <w:proofErr w:type="spellEnd"/>
            <w:r w:rsidRPr="00DD49B1">
              <w:rPr>
                <w:i/>
              </w:rPr>
              <w:t>-of-art) yapılarak araştırmanın özgün değerini/yenilikçi yönünü belirtiniz. (Özgün değer/yenilikçi yön yazılırken araştırmanın bilimsel kalitesi ve özgünlüğü/yeniliği, literatürdeki hangi boşluğu/sorunu nasıl gidereceği ve/veya bağımlılıkla mücadeleye kavramsal, kuramsal, metodolojik açıdan ne tür özgün/yenilikçi katkılarda bulunacağı literatüre atıf yapılarak açıklanır.) (Yararlanılan Kaynaklara metinde atıfta bulunulması ve ilgili Kaynak Listesinin Ek-2’de verilmesi beklenmektedir.) (</w:t>
            </w:r>
            <w:r w:rsidRPr="00DD49B1">
              <w:rPr>
                <w:b/>
                <w:i/>
              </w:rPr>
              <w:t>Özgünlük:</w:t>
            </w:r>
            <w:r w:rsidRPr="00DD49B1">
              <w:rPr>
                <w:i/>
              </w:rPr>
              <w:t xml:space="preserve"> Araştırmayı evrensel boyutta diğer tüm araştırmalardan ayıran, kendine özgün kılan niteliktir; kısacası, ortaya atılan fikrin </w:t>
            </w:r>
            <w:proofErr w:type="spellStart"/>
            <w:r w:rsidRPr="00DD49B1">
              <w:rPr>
                <w:i/>
              </w:rPr>
              <w:t>orjinalliğidir</w:t>
            </w:r>
            <w:proofErr w:type="spellEnd"/>
            <w:r w:rsidRPr="00DD49B1">
              <w:rPr>
                <w:i/>
              </w:rPr>
              <w:t>.) (</w:t>
            </w:r>
            <w:r w:rsidRPr="00DD49B1">
              <w:rPr>
                <w:b/>
                <w:i/>
              </w:rPr>
              <w:t>Yenilikçi yön:</w:t>
            </w:r>
            <w:r w:rsidRPr="00DD49B1">
              <w:rPr>
                <w:i/>
              </w:rPr>
              <w:t xml:space="preserve"> Sürdürülebilir bir yaşam sağlamak için, var olan toplumsal sorunlara üretilen yenilikçi/yaratıcı çözümlerdir.)</w:t>
            </w:r>
          </w:p>
          <w:p w14:paraId="0EE710D7" w14:textId="77777777" w:rsidR="00E27F11" w:rsidRPr="00DD49B1" w:rsidRDefault="00E27F11" w:rsidP="00E27F11">
            <w:pPr>
              <w:jc w:val="both"/>
              <w:rPr>
                <w:i/>
              </w:rPr>
            </w:pPr>
          </w:p>
          <w:p w14:paraId="13C94160" w14:textId="09D0E633" w:rsidR="00E27F11" w:rsidRPr="00DD49B1" w:rsidRDefault="00E27F11" w:rsidP="00E27F11">
            <w:pPr>
              <w:jc w:val="both"/>
              <w:rPr>
                <w:i/>
              </w:rPr>
            </w:pPr>
          </w:p>
        </w:tc>
      </w:tr>
      <w:tr w:rsidR="00E27F11" w:rsidRPr="00DD49B1" w14:paraId="3C5B4962" w14:textId="77777777" w:rsidTr="00BC0565">
        <w:trPr>
          <w:trHeight w:val="738"/>
        </w:trPr>
        <w:tc>
          <w:tcPr>
            <w:tcW w:w="10348" w:type="dxa"/>
            <w:gridSpan w:val="5"/>
          </w:tcPr>
          <w:p w14:paraId="18587CCC" w14:textId="22071783" w:rsidR="00E27F11" w:rsidRPr="00DD49B1" w:rsidRDefault="00E27F11" w:rsidP="00E27F11">
            <w:r w:rsidRPr="00DD49B1">
              <w:t xml:space="preserve">4) Varsa araştırmanın </w:t>
            </w:r>
            <w:proofErr w:type="spellStart"/>
            <w:r w:rsidRPr="00DD49B1">
              <w:t>sayıltılarını</w:t>
            </w:r>
            <w:proofErr w:type="spellEnd"/>
            <w:r w:rsidRPr="00DD49B1">
              <w:t xml:space="preserve">/varsayımlarını yazınız. </w:t>
            </w:r>
          </w:p>
          <w:p w14:paraId="15B867C4" w14:textId="77777777" w:rsidR="00E27F11" w:rsidRPr="00DD49B1" w:rsidRDefault="00E27F11" w:rsidP="00E27F11">
            <w:pPr>
              <w:rPr>
                <w:b/>
              </w:rPr>
            </w:pPr>
          </w:p>
          <w:p w14:paraId="5E7192E2" w14:textId="77777777" w:rsidR="00E27F11" w:rsidRPr="00DD49B1" w:rsidRDefault="00E27F11" w:rsidP="00E27F11">
            <w:pPr>
              <w:rPr>
                <w:b/>
              </w:rPr>
            </w:pPr>
          </w:p>
          <w:p w14:paraId="461CC949" w14:textId="77777777" w:rsidR="00E27F11" w:rsidRPr="00DD49B1" w:rsidRDefault="00E27F11" w:rsidP="00E27F11">
            <w:pPr>
              <w:rPr>
                <w:b/>
              </w:rPr>
            </w:pPr>
          </w:p>
          <w:p w14:paraId="5962BF8C" w14:textId="77777777" w:rsidR="00E27F11" w:rsidRPr="00DD49B1" w:rsidRDefault="00E27F11" w:rsidP="00E27F11">
            <w:pPr>
              <w:rPr>
                <w:b/>
              </w:rPr>
            </w:pPr>
          </w:p>
        </w:tc>
      </w:tr>
      <w:tr w:rsidR="00E27F11" w:rsidRPr="00DD49B1" w14:paraId="47A5A7A4" w14:textId="77777777" w:rsidTr="00A66580">
        <w:trPr>
          <w:trHeight w:val="738"/>
        </w:trPr>
        <w:tc>
          <w:tcPr>
            <w:tcW w:w="10348" w:type="dxa"/>
            <w:gridSpan w:val="5"/>
            <w:tcBorders>
              <w:bottom w:val="single" w:sz="4" w:space="0" w:color="auto"/>
            </w:tcBorders>
          </w:tcPr>
          <w:p w14:paraId="151B012E" w14:textId="051DBE6B" w:rsidR="00E27F11" w:rsidRPr="00DD49B1" w:rsidRDefault="00E27F11" w:rsidP="00E27F11">
            <w:pPr>
              <w:rPr>
                <w:i/>
              </w:rPr>
            </w:pPr>
            <w:r w:rsidRPr="00DD49B1">
              <w:rPr>
                <w:i/>
              </w:rPr>
              <w:t>5) Araştırmanızın kapsamını ve sınırlılıklarını yazınız.</w:t>
            </w:r>
          </w:p>
          <w:p w14:paraId="48090D9D" w14:textId="77777777" w:rsidR="00E27F11" w:rsidRPr="00DD49B1" w:rsidRDefault="00E27F11" w:rsidP="00E27F11">
            <w:pPr>
              <w:rPr>
                <w:i/>
              </w:rPr>
            </w:pPr>
          </w:p>
          <w:p w14:paraId="1E5C19F4" w14:textId="77777777" w:rsidR="00E27F11" w:rsidRPr="00DD49B1" w:rsidRDefault="00E27F11" w:rsidP="00E27F11">
            <w:pPr>
              <w:rPr>
                <w:i/>
              </w:rPr>
            </w:pPr>
          </w:p>
          <w:p w14:paraId="4E5C57EB" w14:textId="77777777" w:rsidR="00E27F11" w:rsidRPr="00DD49B1" w:rsidRDefault="00E27F11" w:rsidP="00E27F11">
            <w:pPr>
              <w:rPr>
                <w:b/>
              </w:rPr>
            </w:pPr>
          </w:p>
        </w:tc>
      </w:tr>
      <w:tr w:rsidR="00E27F11" w:rsidRPr="00DD49B1" w14:paraId="2A8F65F2" w14:textId="77777777" w:rsidTr="00A66580">
        <w:trPr>
          <w:trHeight w:val="738"/>
        </w:trPr>
        <w:tc>
          <w:tcPr>
            <w:tcW w:w="10348" w:type="dxa"/>
            <w:gridSpan w:val="5"/>
            <w:tcBorders>
              <w:left w:val="nil"/>
              <w:right w:val="nil"/>
            </w:tcBorders>
          </w:tcPr>
          <w:p w14:paraId="391D0D2E" w14:textId="77777777" w:rsidR="00E27F11" w:rsidRPr="00DD49B1" w:rsidRDefault="00E27F11" w:rsidP="00E27F11">
            <w:pPr>
              <w:rPr>
                <w:i/>
              </w:rPr>
            </w:pPr>
          </w:p>
        </w:tc>
      </w:tr>
      <w:tr w:rsidR="00E27F11" w:rsidRPr="00DD49B1" w14:paraId="644C4F46" w14:textId="77777777" w:rsidTr="003D27D6">
        <w:trPr>
          <w:trHeight w:val="306"/>
        </w:trPr>
        <w:tc>
          <w:tcPr>
            <w:tcW w:w="10348" w:type="dxa"/>
            <w:gridSpan w:val="5"/>
            <w:shd w:val="clear" w:color="auto" w:fill="E2EFD9" w:themeFill="accent6" w:themeFillTint="33"/>
            <w:vAlign w:val="center"/>
          </w:tcPr>
          <w:p w14:paraId="5A46AC49" w14:textId="1A22B0D9" w:rsidR="00E27F11" w:rsidRPr="00DD49B1" w:rsidRDefault="00E27F11" w:rsidP="00E27F11">
            <w:pPr>
              <w:jc w:val="both"/>
            </w:pPr>
            <w:r w:rsidRPr="00DD49B1">
              <w:rPr>
                <w:b/>
              </w:rPr>
              <w:t>B. YÖNTEM ve YÖNETİM</w:t>
            </w:r>
            <w:r w:rsidRPr="00DD49B1">
              <w:t xml:space="preserve"> [Araştırmayı hangi yöntem/yöntemlerle gerçekleştirmeyi planladığınıza [1-4] ve araştırmanın yönetimine [5-6] dair açıklamalara yer veriniz.]</w:t>
            </w:r>
          </w:p>
        </w:tc>
      </w:tr>
      <w:tr w:rsidR="00E27F11" w:rsidRPr="00DD49B1" w14:paraId="11B8A1EB" w14:textId="77777777" w:rsidTr="003D27D6">
        <w:trPr>
          <w:trHeight w:val="537"/>
        </w:trPr>
        <w:tc>
          <w:tcPr>
            <w:tcW w:w="10348" w:type="dxa"/>
            <w:gridSpan w:val="5"/>
            <w:shd w:val="clear" w:color="auto" w:fill="FFFFFF" w:themeFill="background1"/>
          </w:tcPr>
          <w:p w14:paraId="5E8A19B4" w14:textId="77777777" w:rsidR="00E27F11" w:rsidRPr="00DD49B1" w:rsidRDefault="00E27F11" w:rsidP="00E27F11">
            <w:r w:rsidRPr="00DD49B1">
              <w:t xml:space="preserve">1) </w:t>
            </w:r>
            <w:r w:rsidRPr="00DD49B1">
              <w:rPr>
                <w:shd w:val="clear" w:color="auto" w:fill="FFFFFF" w:themeFill="background1"/>
              </w:rPr>
              <w:t>Araştırma deseniniz nedir</w:t>
            </w:r>
            <w:r w:rsidRPr="00DD49B1">
              <w:t xml:space="preserve">? Araştırmanın bağımlı ve bağımsız değişkenlerini tanımlayınız. </w:t>
            </w:r>
          </w:p>
          <w:p w14:paraId="7308F018" w14:textId="77777777" w:rsidR="00E27F11" w:rsidRPr="00DD49B1" w:rsidRDefault="00E27F11" w:rsidP="00E27F11"/>
          <w:p w14:paraId="38EFC387" w14:textId="77777777" w:rsidR="00E27F11" w:rsidRPr="00DD49B1" w:rsidRDefault="00E27F11" w:rsidP="00E27F11"/>
          <w:p w14:paraId="612CE0CA" w14:textId="77777777" w:rsidR="00E27F11" w:rsidRPr="00DD49B1" w:rsidRDefault="00E27F11" w:rsidP="00E27F11"/>
        </w:tc>
      </w:tr>
      <w:tr w:rsidR="00E27F11" w:rsidRPr="00DD49B1" w14:paraId="254B7A54" w14:textId="77777777" w:rsidTr="003D27D6">
        <w:trPr>
          <w:trHeight w:val="536"/>
        </w:trPr>
        <w:tc>
          <w:tcPr>
            <w:tcW w:w="10348" w:type="dxa"/>
            <w:gridSpan w:val="5"/>
            <w:shd w:val="clear" w:color="auto" w:fill="FFFFFF" w:themeFill="background1"/>
          </w:tcPr>
          <w:p w14:paraId="73286380" w14:textId="6DCA5068" w:rsidR="00E27F11" w:rsidRPr="00DD49B1" w:rsidRDefault="00E27F11" w:rsidP="00E27F11">
            <w:pPr>
              <w:jc w:val="both"/>
            </w:pPr>
            <w:r w:rsidRPr="00DD49B1">
              <w:t>2) Evreniniz nedir? Örnekleme tekniğiniz ve örneklem büyüklüğünüz nedir? Nasıl hesapladığınızı ayrıntılı olarak belirtiniz.</w:t>
            </w:r>
          </w:p>
          <w:p w14:paraId="6F7E0901" w14:textId="77777777" w:rsidR="00E27F11" w:rsidRPr="00DD49B1" w:rsidRDefault="00E27F11" w:rsidP="00E27F11"/>
          <w:p w14:paraId="512C4D98" w14:textId="77777777" w:rsidR="00E27F11" w:rsidRPr="00DD49B1" w:rsidRDefault="00E27F11" w:rsidP="00E27F11"/>
          <w:p w14:paraId="2BA99F28" w14:textId="77777777" w:rsidR="00E27F11" w:rsidRPr="00DD49B1" w:rsidRDefault="00E27F11" w:rsidP="00E27F11"/>
        </w:tc>
      </w:tr>
      <w:tr w:rsidR="00E27F11" w:rsidRPr="00DD49B1" w14:paraId="6BDD4E5C" w14:textId="77777777" w:rsidTr="003D27D6">
        <w:trPr>
          <w:trHeight w:val="536"/>
        </w:trPr>
        <w:tc>
          <w:tcPr>
            <w:tcW w:w="10348" w:type="dxa"/>
            <w:gridSpan w:val="5"/>
            <w:shd w:val="clear" w:color="auto" w:fill="FFFFFF" w:themeFill="background1"/>
          </w:tcPr>
          <w:p w14:paraId="5BA0B637" w14:textId="30CA68A3" w:rsidR="00E27F11" w:rsidRPr="00DD49B1" w:rsidRDefault="00E27F11" w:rsidP="00E27F11">
            <w:pPr>
              <w:jc w:val="both"/>
            </w:pPr>
            <w:r w:rsidRPr="00DD49B1">
              <w:t xml:space="preserve">3) Kullanacağınız ölçme (veri toplama) araçlarının isimlerini, geliştirilmiş oldukları makaleleri ya da tezleri referans göstererek yazınız. Uygulanacak ölçme aracı hazır ise aracı başvuru formuna ekleyiniz. Ölçme aracı geliştirilecek veya uyarlanacaksa süreci açıklayınız. </w:t>
            </w:r>
            <w:r w:rsidRPr="00DD49B1">
              <w:rPr>
                <w:i/>
              </w:rPr>
              <w:t>(Yararlanılan Kaynaklara metinde atıfta bulunulması ve ilgili Kaynak Listesinin Ek-2’de verilmesi beklenmektedir.)</w:t>
            </w:r>
          </w:p>
          <w:p w14:paraId="3F7B43AE" w14:textId="77777777" w:rsidR="00E27F11" w:rsidRPr="00DD49B1" w:rsidRDefault="00E27F11" w:rsidP="00E27F11"/>
          <w:p w14:paraId="76E05308" w14:textId="77777777" w:rsidR="00E27F11" w:rsidRPr="00DD49B1" w:rsidRDefault="00E27F11" w:rsidP="00E27F11"/>
          <w:p w14:paraId="16DE5E88" w14:textId="77777777" w:rsidR="00E27F11" w:rsidRPr="00DD49B1" w:rsidRDefault="00E27F11" w:rsidP="00E27F11"/>
        </w:tc>
      </w:tr>
      <w:tr w:rsidR="00E27F11" w:rsidRPr="00DD49B1" w14:paraId="32043F37" w14:textId="77777777" w:rsidTr="003D27D6">
        <w:trPr>
          <w:trHeight w:val="536"/>
        </w:trPr>
        <w:tc>
          <w:tcPr>
            <w:tcW w:w="10348" w:type="dxa"/>
            <w:gridSpan w:val="5"/>
            <w:shd w:val="clear" w:color="auto" w:fill="FFFFFF" w:themeFill="background1"/>
          </w:tcPr>
          <w:p w14:paraId="24142027" w14:textId="7D54DF20" w:rsidR="00E27F11" w:rsidRPr="00DD49B1" w:rsidRDefault="00E27F11" w:rsidP="00E27F11">
            <w:pPr>
              <w:jc w:val="both"/>
            </w:pPr>
            <w:r w:rsidRPr="00DD49B1">
              <w:t xml:space="preserve">4) Veri analizinde kullanılacak yöntem ve teknikleri detayları ile açıklayınız. (Örneğin, “SPSS 22 ile veri analizi yapılacaktır” ifadesi tek başına yeterli olmayıp bunun detaylandırılması beklenmektedir.) </w:t>
            </w:r>
          </w:p>
          <w:p w14:paraId="33222E0B" w14:textId="77777777" w:rsidR="00E27F11" w:rsidRPr="00DD49B1" w:rsidRDefault="00E27F11" w:rsidP="00E27F11"/>
          <w:p w14:paraId="414D267A" w14:textId="77777777" w:rsidR="00E27F11" w:rsidRPr="00DD49B1" w:rsidRDefault="00E27F11" w:rsidP="00E27F11"/>
          <w:p w14:paraId="47C9DEED" w14:textId="77777777" w:rsidR="00E27F11" w:rsidRPr="00DD49B1" w:rsidRDefault="00E27F11" w:rsidP="00E27F11"/>
          <w:p w14:paraId="267A0450" w14:textId="77777777" w:rsidR="00E27F11" w:rsidRPr="00DD49B1" w:rsidRDefault="00E27F11" w:rsidP="00E27F11"/>
        </w:tc>
      </w:tr>
      <w:tr w:rsidR="00E27F11" w:rsidRPr="00DD49B1" w14:paraId="3DE59E75" w14:textId="77777777" w:rsidTr="003D27D6">
        <w:trPr>
          <w:trHeight w:val="536"/>
        </w:trPr>
        <w:tc>
          <w:tcPr>
            <w:tcW w:w="10348" w:type="dxa"/>
            <w:gridSpan w:val="5"/>
            <w:shd w:val="clear" w:color="auto" w:fill="FFFFFF" w:themeFill="background1"/>
          </w:tcPr>
          <w:p w14:paraId="41949328" w14:textId="3A359CD7" w:rsidR="00E27F11" w:rsidRPr="00DD49B1" w:rsidRDefault="00E27F11" w:rsidP="00E27F11">
            <w:pPr>
              <w:jc w:val="both"/>
            </w:pPr>
            <w:r w:rsidRPr="00DD49B1">
              <w:lastRenderedPageBreak/>
              <w:t xml:space="preserve">5) Araştırmada yer alacak başlıca araştırma süreçlerinin adlarını ve hangi sürede gerçekleştirileceklerini EK-1’de yer alan “İş-Zaman </w:t>
            </w:r>
            <w:proofErr w:type="spellStart"/>
            <w:r w:rsidRPr="00DD49B1">
              <w:t>Çizelgesi”ni</w:t>
            </w:r>
            <w:proofErr w:type="spellEnd"/>
            <w:r w:rsidRPr="00DD49B1">
              <w:t xml:space="preserve"> doldurarak veriniz ve her bir araştırma sürecini detaylı açıklamaları ile birlikte aşağıda madde madde anlatınız.</w:t>
            </w:r>
          </w:p>
          <w:p w14:paraId="55A3DD11" w14:textId="77777777" w:rsidR="00E27F11" w:rsidRPr="00DD49B1" w:rsidRDefault="00E27F11" w:rsidP="00E27F11">
            <w:pPr>
              <w:jc w:val="both"/>
            </w:pPr>
          </w:p>
          <w:p w14:paraId="2B9F585B" w14:textId="77777777" w:rsidR="00E27F11" w:rsidRPr="00DD49B1" w:rsidRDefault="00E27F11" w:rsidP="00E27F11"/>
          <w:p w14:paraId="48C16251" w14:textId="3F24687B" w:rsidR="00E27F11" w:rsidRPr="00DD49B1" w:rsidRDefault="00E27F11" w:rsidP="00E27F11"/>
        </w:tc>
      </w:tr>
      <w:tr w:rsidR="00E27F11" w:rsidRPr="00DD49B1" w14:paraId="336B5CD0" w14:textId="77777777" w:rsidTr="003D27D6">
        <w:trPr>
          <w:trHeight w:val="536"/>
        </w:trPr>
        <w:tc>
          <w:tcPr>
            <w:tcW w:w="10348" w:type="dxa"/>
            <w:gridSpan w:val="5"/>
            <w:shd w:val="clear" w:color="auto" w:fill="FFFFFF" w:themeFill="background1"/>
          </w:tcPr>
          <w:p w14:paraId="3BE99180" w14:textId="683859ED" w:rsidR="00E27F11" w:rsidRPr="00DD49B1" w:rsidRDefault="00E27F11" w:rsidP="00E27F11">
            <w:pPr>
              <w:jc w:val="both"/>
            </w:pPr>
            <w:r w:rsidRPr="00DD49B1">
              <w:t>6) Araştırmanın başarısını olumsuz şekilde etkileyebilecek riskler nelerdir ve bu risklerle karşılaşılması durumunda araştırmanın yürütülmesinin etkilenmemesi için alınacak tedbirler (B Planı) nelerdir? Riskleri ve tedbirleri (B Planı) madde madde ilgili araştırma süreçlerini belirterek açıklayınız.</w:t>
            </w:r>
          </w:p>
          <w:p w14:paraId="0A7FA515" w14:textId="77777777" w:rsidR="00E27F11" w:rsidRPr="00DD49B1" w:rsidRDefault="00E27F11" w:rsidP="00E27F11"/>
          <w:p w14:paraId="165F8947" w14:textId="77777777" w:rsidR="00E27F11" w:rsidRPr="00DD49B1" w:rsidRDefault="00E27F11" w:rsidP="00E27F11"/>
          <w:p w14:paraId="39F0F13F" w14:textId="77777777" w:rsidR="00E27F11" w:rsidRPr="00DD49B1" w:rsidRDefault="00E27F11" w:rsidP="00E27F11"/>
          <w:p w14:paraId="22A1C766" w14:textId="3A53E6DE" w:rsidR="00E27F11" w:rsidRPr="00DD49B1" w:rsidRDefault="00E27F11" w:rsidP="00E27F11"/>
        </w:tc>
      </w:tr>
    </w:tbl>
    <w:p w14:paraId="67F9E5C3" w14:textId="7EF64DD8" w:rsidR="00605F00" w:rsidRPr="00DD49B1" w:rsidRDefault="00605F00" w:rsidP="003D27D6">
      <w:pPr>
        <w:ind w:left="-567"/>
        <w:rPr>
          <w:b/>
        </w:rPr>
      </w:pPr>
    </w:p>
    <w:p w14:paraId="4A154EAE" w14:textId="77777777" w:rsidR="00F87A31" w:rsidRPr="00DD49B1" w:rsidRDefault="00F87A31" w:rsidP="003D27D6">
      <w:pPr>
        <w:ind w:left="-567"/>
        <w:rPr>
          <w:b/>
        </w:rPr>
      </w:pPr>
    </w:p>
    <w:tbl>
      <w:tblPr>
        <w:tblStyle w:val="TabloKlavuzu"/>
        <w:tblW w:w="10348" w:type="dxa"/>
        <w:tblInd w:w="-572" w:type="dxa"/>
        <w:tblLook w:val="04A0" w:firstRow="1" w:lastRow="0" w:firstColumn="1" w:lastColumn="0" w:noHBand="0" w:noVBand="1"/>
      </w:tblPr>
      <w:tblGrid>
        <w:gridCol w:w="10348"/>
      </w:tblGrid>
      <w:tr w:rsidR="00136448" w:rsidRPr="00DD49B1" w14:paraId="58B382B6" w14:textId="77777777" w:rsidTr="00F52D71">
        <w:trPr>
          <w:trHeight w:val="306"/>
        </w:trPr>
        <w:tc>
          <w:tcPr>
            <w:tcW w:w="10348" w:type="dxa"/>
            <w:shd w:val="clear" w:color="auto" w:fill="E2EFD9" w:themeFill="accent6" w:themeFillTint="33"/>
            <w:vAlign w:val="center"/>
          </w:tcPr>
          <w:p w14:paraId="5B43F24E" w14:textId="6E00C43B" w:rsidR="00136448" w:rsidRPr="00DD49B1" w:rsidRDefault="00524D0C" w:rsidP="00524D0C">
            <w:r w:rsidRPr="00DD49B1">
              <w:rPr>
                <w:b/>
              </w:rPr>
              <w:t xml:space="preserve">C. </w:t>
            </w:r>
            <w:r w:rsidR="00BF5330" w:rsidRPr="00DD49B1">
              <w:rPr>
                <w:b/>
              </w:rPr>
              <w:t xml:space="preserve">ARAŞTIRMADAN BEKLENEN </w:t>
            </w:r>
            <w:r w:rsidR="00F020B3" w:rsidRPr="00DD49B1">
              <w:rPr>
                <w:b/>
              </w:rPr>
              <w:t xml:space="preserve">YAYGIN </w:t>
            </w:r>
            <w:r w:rsidR="00136448" w:rsidRPr="00DD49B1">
              <w:rPr>
                <w:b/>
              </w:rPr>
              <w:t>ETKİ</w:t>
            </w:r>
            <w:r w:rsidR="00136448" w:rsidRPr="00DD49B1">
              <w:t xml:space="preserve"> </w:t>
            </w:r>
          </w:p>
        </w:tc>
      </w:tr>
      <w:tr w:rsidR="00136448" w:rsidRPr="00DD49B1" w14:paraId="742AAC67" w14:textId="77777777" w:rsidTr="00F52D71">
        <w:trPr>
          <w:trHeight w:val="537"/>
        </w:trPr>
        <w:tc>
          <w:tcPr>
            <w:tcW w:w="10348" w:type="dxa"/>
            <w:shd w:val="clear" w:color="auto" w:fill="FFFFFF" w:themeFill="background1"/>
          </w:tcPr>
          <w:p w14:paraId="176F3BFF" w14:textId="01A74BD9" w:rsidR="00136448" w:rsidRPr="00DD49B1" w:rsidRDefault="00136448" w:rsidP="00524D0C">
            <w:pPr>
              <w:jc w:val="both"/>
            </w:pPr>
            <w:r w:rsidRPr="00DD49B1">
              <w:t>1)</w:t>
            </w:r>
            <w:r w:rsidR="001F3AEB" w:rsidRPr="00DD49B1">
              <w:t xml:space="preserve"> </w:t>
            </w:r>
            <w:r w:rsidR="00BF5330" w:rsidRPr="00DD49B1">
              <w:t xml:space="preserve">Araştırmanın başarılı bir şekilde tamamlanması durumunda araştırmadan kazanılması beklenen a. </w:t>
            </w:r>
            <w:r w:rsidR="00524D0C" w:rsidRPr="00DD49B1">
              <w:t xml:space="preserve">Bilimsel </w:t>
            </w:r>
            <w:r w:rsidR="00BF5330" w:rsidRPr="00DD49B1">
              <w:t>etkiler (makale, bildiri, kitap, kitap bölümü, yeni proje</w:t>
            </w:r>
            <w:r w:rsidR="00385F0D" w:rsidRPr="00DD49B1">
              <w:t xml:space="preserve"> ve konusu/türü</w:t>
            </w:r>
            <w:r w:rsidR="00BF5330" w:rsidRPr="00DD49B1">
              <w:t xml:space="preserve"> vb.)</w:t>
            </w:r>
            <w:r w:rsidR="00385F0D" w:rsidRPr="00DD49B1">
              <w:t>,</w:t>
            </w:r>
            <w:r w:rsidR="00BF5330" w:rsidRPr="00DD49B1">
              <w:t xml:space="preserve"> b. Sosyal/ekonomik/ticari etkiler ve c. Yeşilay’ın bağımlılıkla mücadele </w:t>
            </w:r>
            <w:r w:rsidR="00385F0D" w:rsidRPr="00DD49B1">
              <w:t xml:space="preserve">amaç ve </w:t>
            </w:r>
            <w:r w:rsidR="00BF5330" w:rsidRPr="00DD49B1">
              <w:t>faaliyetlerine etkiler nelerdir?</w:t>
            </w:r>
          </w:p>
          <w:p w14:paraId="215D6FE5" w14:textId="77777777" w:rsidR="00136448" w:rsidRPr="00DD49B1" w:rsidRDefault="00136448" w:rsidP="00F52D71"/>
          <w:p w14:paraId="189A57E5" w14:textId="77777777" w:rsidR="00136448" w:rsidRPr="00DD49B1" w:rsidRDefault="00136448" w:rsidP="00F52D71"/>
        </w:tc>
      </w:tr>
    </w:tbl>
    <w:p w14:paraId="39144FBE" w14:textId="77777777" w:rsidR="00136448" w:rsidRPr="00DD49B1" w:rsidRDefault="00136448" w:rsidP="003D27D6">
      <w:pPr>
        <w:ind w:left="-567"/>
        <w:rPr>
          <w:b/>
        </w:rPr>
      </w:pPr>
    </w:p>
    <w:p w14:paraId="78F0604C" w14:textId="77777777" w:rsidR="00605F00" w:rsidRPr="00DD49B1" w:rsidRDefault="00A324D1" w:rsidP="00605F00">
      <w:pPr>
        <w:ind w:left="-567"/>
      </w:pPr>
      <w:r w:rsidRPr="00DD49B1">
        <w:rPr>
          <w:b/>
        </w:rPr>
        <w:t xml:space="preserve">Beyan: </w:t>
      </w:r>
      <w:r w:rsidRPr="00DD49B1">
        <w:t>Planlanan bu araştırmayı bilimsel ve insani etik kurallar çerçevesinde gerçekleştireceğimi(</w:t>
      </w:r>
      <w:proofErr w:type="spellStart"/>
      <w:r w:rsidRPr="00DD49B1">
        <w:t>zi</w:t>
      </w:r>
      <w:proofErr w:type="spellEnd"/>
      <w:r w:rsidRPr="00DD49B1">
        <w:t>) beyan ve taahhüt ederim(z).  (Etik kurul kararı gerektiren araştırmalar için etik kurul kararının sunulması gereklidir.)</w:t>
      </w:r>
    </w:p>
    <w:p w14:paraId="38AB4A7B" w14:textId="77777777" w:rsidR="005B5456" w:rsidRPr="00DD49B1" w:rsidRDefault="005B5456" w:rsidP="003D27D6">
      <w:pPr>
        <w:ind w:left="-567"/>
      </w:pPr>
    </w:p>
    <w:p w14:paraId="1E5528BA" w14:textId="77777777" w:rsidR="005B5456" w:rsidRPr="00DD49B1" w:rsidRDefault="005B5456" w:rsidP="00011A57"/>
    <w:tbl>
      <w:tblPr>
        <w:tblStyle w:val="TabloKlavuzu"/>
        <w:tblpPr w:leftFromText="180" w:rightFromText="180" w:vertAnchor="text" w:horzAnchor="margin" w:tblpXSpec="right" w:tblpY="-15"/>
        <w:tblW w:w="1790" w:type="dxa"/>
        <w:tblLook w:val="04A0" w:firstRow="1" w:lastRow="0" w:firstColumn="1" w:lastColumn="0" w:noHBand="0" w:noVBand="1"/>
      </w:tblPr>
      <w:tblGrid>
        <w:gridCol w:w="1790"/>
      </w:tblGrid>
      <w:tr w:rsidR="001729BB" w:rsidRPr="00DD49B1" w14:paraId="2A5FEB7F" w14:textId="77777777" w:rsidTr="0063517B">
        <w:trPr>
          <w:trHeight w:val="987"/>
        </w:trPr>
        <w:tc>
          <w:tcPr>
            <w:tcW w:w="1790" w:type="dxa"/>
          </w:tcPr>
          <w:p w14:paraId="44082B75" w14:textId="77777777" w:rsidR="005B5456" w:rsidRPr="00DD49B1" w:rsidRDefault="005B5456" w:rsidP="005B5456">
            <w:pPr>
              <w:rPr>
                <w:color w:val="D9D9D9" w:themeColor="background1" w:themeShade="D9"/>
              </w:rPr>
            </w:pPr>
          </w:p>
          <w:p w14:paraId="0877F0B6" w14:textId="77777777" w:rsidR="005B5456" w:rsidRPr="00DD49B1" w:rsidRDefault="005B5456" w:rsidP="005B5456">
            <w:pPr>
              <w:rPr>
                <w:color w:val="D9D9D9" w:themeColor="background1" w:themeShade="D9"/>
              </w:rPr>
            </w:pPr>
          </w:p>
          <w:p w14:paraId="7C5A3B59" w14:textId="77777777" w:rsidR="005B5456" w:rsidRPr="00DD49B1" w:rsidRDefault="00A324D1" w:rsidP="005B5456">
            <w:pPr>
              <w:rPr>
                <w:color w:val="D9D9D9" w:themeColor="background1" w:themeShade="D9"/>
              </w:rPr>
            </w:pPr>
            <w:r w:rsidRPr="00DD49B1">
              <w:rPr>
                <w:color w:val="D9D9D9" w:themeColor="background1" w:themeShade="D9"/>
              </w:rPr>
              <w:t xml:space="preserve">          İMZA</w:t>
            </w:r>
          </w:p>
          <w:p w14:paraId="2CA3BF3E" w14:textId="77777777" w:rsidR="005B5456" w:rsidRPr="00DD49B1" w:rsidRDefault="005B5456" w:rsidP="005B5456"/>
          <w:p w14:paraId="20EC7562" w14:textId="77777777" w:rsidR="005B5456" w:rsidRPr="00DD49B1" w:rsidRDefault="005B5456" w:rsidP="005B5456"/>
        </w:tc>
      </w:tr>
    </w:tbl>
    <w:p w14:paraId="3CDA3822" w14:textId="77777777" w:rsidR="005B5456" w:rsidRPr="00DD49B1" w:rsidRDefault="00A324D1" w:rsidP="005B5456">
      <w:pPr>
        <w:ind w:left="-567"/>
        <w:rPr>
          <w:b/>
        </w:rPr>
      </w:pPr>
      <w:r w:rsidRPr="00DD49B1">
        <w:rPr>
          <w:b/>
        </w:rPr>
        <w:t>Araştırma Yürütücüsünün Adı-Soyadı:</w:t>
      </w:r>
    </w:p>
    <w:p w14:paraId="1AA857C1" w14:textId="77777777" w:rsidR="005B5456" w:rsidRPr="00DD49B1" w:rsidRDefault="00A324D1" w:rsidP="005B5456">
      <w:pPr>
        <w:ind w:left="-567"/>
        <w:rPr>
          <w:b/>
        </w:rPr>
      </w:pPr>
      <w:r w:rsidRPr="00DD49B1">
        <w:rPr>
          <w:b/>
        </w:rPr>
        <w:t>Tarih:</w:t>
      </w:r>
    </w:p>
    <w:p w14:paraId="473B5411" w14:textId="77777777" w:rsidR="0010635A" w:rsidRPr="00DD49B1" w:rsidRDefault="0010635A" w:rsidP="00FD15B1">
      <w:pPr>
        <w:rPr>
          <w:b/>
        </w:rPr>
      </w:pPr>
    </w:p>
    <w:p w14:paraId="4A14D88E" w14:textId="77777777" w:rsidR="005B5456" w:rsidRPr="00DD49B1" w:rsidRDefault="00A324D1" w:rsidP="005B5456">
      <w:pPr>
        <w:ind w:left="-567"/>
        <w:rPr>
          <w:b/>
        </w:rPr>
      </w:pPr>
      <w:r w:rsidRPr="00DD49B1">
        <w:rPr>
          <w:b/>
        </w:rPr>
        <w:t>Danışmanın Adı-Soyadı</w:t>
      </w:r>
    </w:p>
    <w:tbl>
      <w:tblPr>
        <w:tblStyle w:val="TabloKlavuzu"/>
        <w:tblpPr w:leftFromText="180" w:rightFromText="180" w:vertAnchor="text" w:horzAnchor="margin" w:tblpXSpec="right" w:tblpY="-15"/>
        <w:tblW w:w="1847" w:type="dxa"/>
        <w:tblLook w:val="04A0" w:firstRow="1" w:lastRow="0" w:firstColumn="1" w:lastColumn="0" w:noHBand="0" w:noVBand="1"/>
      </w:tblPr>
      <w:tblGrid>
        <w:gridCol w:w="1847"/>
      </w:tblGrid>
      <w:tr w:rsidR="001729BB" w:rsidRPr="00DD49B1" w14:paraId="24323EA6" w14:textId="77777777" w:rsidTr="0063517B">
        <w:trPr>
          <w:trHeight w:val="1036"/>
        </w:trPr>
        <w:tc>
          <w:tcPr>
            <w:tcW w:w="1847" w:type="dxa"/>
          </w:tcPr>
          <w:p w14:paraId="1CC4AB43" w14:textId="77777777" w:rsidR="005B5456" w:rsidRPr="00DD49B1" w:rsidRDefault="005B5456" w:rsidP="005C6FE1">
            <w:pPr>
              <w:rPr>
                <w:color w:val="D9D9D9" w:themeColor="background1" w:themeShade="D9"/>
              </w:rPr>
            </w:pPr>
          </w:p>
          <w:p w14:paraId="3FEADD7E" w14:textId="77777777" w:rsidR="005B5456" w:rsidRPr="00DD49B1" w:rsidRDefault="005B5456" w:rsidP="005C6FE1">
            <w:pPr>
              <w:rPr>
                <w:color w:val="D9D9D9" w:themeColor="background1" w:themeShade="D9"/>
              </w:rPr>
            </w:pPr>
          </w:p>
          <w:p w14:paraId="303FEE6F" w14:textId="77777777" w:rsidR="005B5456" w:rsidRPr="00DD49B1" w:rsidRDefault="00A324D1" w:rsidP="005C6FE1">
            <w:pPr>
              <w:rPr>
                <w:color w:val="D9D9D9" w:themeColor="background1" w:themeShade="D9"/>
              </w:rPr>
            </w:pPr>
            <w:r w:rsidRPr="00DD49B1">
              <w:rPr>
                <w:color w:val="D9D9D9" w:themeColor="background1" w:themeShade="D9"/>
              </w:rPr>
              <w:t xml:space="preserve">           İMZA</w:t>
            </w:r>
          </w:p>
          <w:p w14:paraId="1FAAF2FD" w14:textId="77777777" w:rsidR="005B5456" w:rsidRPr="00DD49B1" w:rsidRDefault="005B5456" w:rsidP="005C6FE1"/>
          <w:p w14:paraId="7C38A581" w14:textId="77777777" w:rsidR="005B5456" w:rsidRPr="00DD49B1" w:rsidRDefault="005B5456" w:rsidP="005C6FE1"/>
        </w:tc>
      </w:tr>
    </w:tbl>
    <w:p w14:paraId="369A38A7" w14:textId="77777777" w:rsidR="005B5456" w:rsidRPr="00DD49B1" w:rsidRDefault="00A324D1" w:rsidP="005B5456">
      <w:pPr>
        <w:ind w:left="-567"/>
        <w:rPr>
          <w:b/>
        </w:rPr>
      </w:pPr>
      <w:r w:rsidRPr="00DD49B1">
        <w:rPr>
          <w:b/>
        </w:rPr>
        <w:t>Tarih:</w:t>
      </w:r>
    </w:p>
    <w:p w14:paraId="557C2A0B" w14:textId="77777777" w:rsidR="005B5456" w:rsidRPr="00DD49B1" w:rsidRDefault="005B5456" w:rsidP="00011A57"/>
    <w:p w14:paraId="1765DDDC" w14:textId="77777777" w:rsidR="005B5456" w:rsidRPr="00DD49B1" w:rsidRDefault="005B5456" w:rsidP="00011A57"/>
    <w:p w14:paraId="39FD100C" w14:textId="163D01D6" w:rsidR="008929BF" w:rsidRPr="00DD49B1" w:rsidRDefault="008929BF" w:rsidP="008929BF">
      <w:pPr>
        <w:ind w:left="6294"/>
      </w:pPr>
    </w:p>
    <w:p w14:paraId="3D7C2E35" w14:textId="3B5BD493" w:rsidR="00E91022" w:rsidRDefault="00E91022" w:rsidP="008929BF">
      <w:pPr>
        <w:ind w:left="6294"/>
      </w:pPr>
    </w:p>
    <w:p w14:paraId="4CF6E371" w14:textId="3680504D" w:rsidR="007B7324" w:rsidRDefault="007B7324" w:rsidP="008929BF">
      <w:pPr>
        <w:ind w:left="6294"/>
      </w:pPr>
    </w:p>
    <w:p w14:paraId="7395632D" w14:textId="77777777" w:rsidR="007B7324" w:rsidRPr="00DD49B1" w:rsidRDefault="007B7324" w:rsidP="008929BF">
      <w:pPr>
        <w:ind w:left="6294"/>
      </w:pPr>
    </w:p>
    <w:p w14:paraId="184BA198" w14:textId="28830E06" w:rsidR="00E91022" w:rsidRPr="00DD49B1" w:rsidRDefault="00E91022" w:rsidP="00E27F11"/>
    <w:p w14:paraId="4505B367" w14:textId="3E2A7386" w:rsidR="00F96416" w:rsidRPr="00DD49B1" w:rsidRDefault="00F96416" w:rsidP="00F96416">
      <w:pPr>
        <w:ind w:left="-567"/>
        <w:rPr>
          <w:b/>
        </w:rPr>
      </w:pPr>
      <w:r w:rsidRPr="00DD49B1">
        <w:rPr>
          <w:b/>
        </w:rPr>
        <w:lastRenderedPageBreak/>
        <w:t>EK-1 İş-Zaman Çizelgesi</w:t>
      </w:r>
    </w:p>
    <w:tbl>
      <w:tblPr>
        <w:tblW w:w="9077" w:type="dxa"/>
        <w:tblCellMar>
          <w:left w:w="70" w:type="dxa"/>
          <w:right w:w="70" w:type="dxa"/>
        </w:tblCellMar>
        <w:tblLook w:val="04A0" w:firstRow="1" w:lastRow="0" w:firstColumn="1" w:lastColumn="0" w:noHBand="0" w:noVBand="1"/>
      </w:tblPr>
      <w:tblGrid>
        <w:gridCol w:w="639"/>
        <w:gridCol w:w="2013"/>
        <w:gridCol w:w="339"/>
        <w:gridCol w:w="339"/>
        <w:gridCol w:w="339"/>
        <w:gridCol w:w="339"/>
        <w:gridCol w:w="339"/>
        <w:gridCol w:w="339"/>
        <w:gridCol w:w="338"/>
        <w:gridCol w:w="338"/>
        <w:gridCol w:w="338"/>
        <w:gridCol w:w="373"/>
        <w:gridCol w:w="364"/>
        <w:gridCol w:w="364"/>
        <w:gridCol w:w="384"/>
        <w:gridCol w:w="364"/>
        <w:gridCol w:w="364"/>
        <w:gridCol w:w="364"/>
        <w:gridCol w:w="364"/>
        <w:gridCol w:w="487"/>
      </w:tblGrid>
      <w:tr w:rsidR="00312E21" w:rsidRPr="00DD49B1" w14:paraId="31CA9897" w14:textId="77777777" w:rsidTr="00312E21">
        <w:trPr>
          <w:trHeight w:val="300"/>
        </w:trPr>
        <w:tc>
          <w:tcPr>
            <w:tcW w:w="6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3D0739"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No</w:t>
            </w:r>
          </w:p>
        </w:tc>
        <w:tc>
          <w:tcPr>
            <w:tcW w:w="20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4AE6C8"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Araştırma Süreci Adı</w:t>
            </w:r>
          </w:p>
        </w:tc>
        <w:tc>
          <w:tcPr>
            <w:tcW w:w="6425" w:type="dxa"/>
            <w:gridSpan w:val="18"/>
            <w:tcBorders>
              <w:top w:val="single" w:sz="4" w:space="0" w:color="auto"/>
              <w:left w:val="nil"/>
              <w:bottom w:val="single" w:sz="4" w:space="0" w:color="auto"/>
              <w:right w:val="single" w:sz="4" w:space="0" w:color="auto"/>
            </w:tcBorders>
            <w:shd w:val="clear" w:color="auto" w:fill="auto"/>
            <w:noWrap/>
            <w:vAlign w:val="bottom"/>
            <w:hideMark/>
          </w:tcPr>
          <w:p w14:paraId="1F844EAA" w14:textId="067FE86C"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AYLAR</w:t>
            </w:r>
            <w:r w:rsidR="0010748A" w:rsidRPr="00DD49B1">
              <w:rPr>
                <w:rFonts w:ascii="Calibri" w:eastAsia="Times New Roman" w:hAnsi="Calibri" w:cs="Calibri"/>
                <w:b/>
                <w:bCs/>
                <w:color w:val="000000"/>
                <w:lang w:eastAsia="tr-TR"/>
              </w:rPr>
              <w:t xml:space="preserve"> (*)</w:t>
            </w:r>
          </w:p>
        </w:tc>
      </w:tr>
      <w:tr w:rsidR="00F87A31" w:rsidRPr="00DD49B1" w14:paraId="12E9DE80" w14:textId="77777777" w:rsidTr="00312E21">
        <w:trPr>
          <w:trHeight w:val="300"/>
        </w:trPr>
        <w:tc>
          <w:tcPr>
            <w:tcW w:w="639" w:type="dxa"/>
            <w:vMerge/>
            <w:tcBorders>
              <w:top w:val="single" w:sz="4" w:space="0" w:color="auto"/>
              <w:left w:val="single" w:sz="4" w:space="0" w:color="auto"/>
              <w:bottom w:val="single" w:sz="4" w:space="0" w:color="000000"/>
              <w:right w:val="single" w:sz="4" w:space="0" w:color="auto"/>
            </w:tcBorders>
            <w:vAlign w:val="center"/>
            <w:hideMark/>
          </w:tcPr>
          <w:p w14:paraId="444CA19C" w14:textId="77777777" w:rsidR="00F87A31" w:rsidRPr="00DD49B1" w:rsidRDefault="00F87A31" w:rsidP="00F87A31">
            <w:pPr>
              <w:spacing w:after="0" w:line="240" w:lineRule="auto"/>
              <w:rPr>
                <w:rFonts w:ascii="Calibri" w:eastAsia="Times New Roman" w:hAnsi="Calibri" w:cs="Calibri"/>
                <w:b/>
                <w:bCs/>
                <w:color w:val="000000"/>
                <w:lang w:eastAsia="tr-TR"/>
              </w:rPr>
            </w:pPr>
          </w:p>
        </w:tc>
        <w:tc>
          <w:tcPr>
            <w:tcW w:w="2013" w:type="dxa"/>
            <w:vMerge/>
            <w:tcBorders>
              <w:top w:val="single" w:sz="4" w:space="0" w:color="auto"/>
              <w:left w:val="single" w:sz="4" w:space="0" w:color="auto"/>
              <w:bottom w:val="single" w:sz="4" w:space="0" w:color="000000"/>
              <w:right w:val="single" w:sz="4" w:space="0" w:color="auto"/>
            </w:tcBorders>
            <w:vAlign w:val="center"/>
            <w:hideMark/>
          </w:tcPr>
          <w:p w14:paraId="4AE0C5D2" w14:textId="77777777" w:rsidR="00F87A31" w:rsidRPr="00DD49B1" w:rsidRDefault="00F87A31" w:rsidP="00F87A31">
            <w:pPr>
              <w:spacing w:after="0" w:line="240" w:lineRule="auto"/>
              <w:rPr>
                <w:rFonts w:ascii="Calibri" w:eastAsia="Times New Roman" w:hAnsi="Calibri" w:cs="Calibri"/>
                <w:b/>
                <w:bCs/>
                <w:color w:val="000000"/>
                <w:lang w:eastAsia="tr-TR"/>
              </w:rPr>
            </w:pPr>
          </w:p>
        </w:tc>
        <w:tc>
          <w:tcPr>
            <w:tcW w:w="339" w:type="dxa"/>
            <w:tcBorders>
              <w:top w:val="nil"/>
              <w:left w:val="nil"/>
              <w:bottom w:val="single" w:sz="4" w:space="0" w:color="auto"/>
              <w:right w:val="single" w:sz="4" w:space="0" w:color="auto"/>
            </w:tcBorders>
            <w:shd w:val="clear" w:color="auto" w:fill="auto"/>
            <w:noWrap/>
            <w:vAlign w:val="bottom"/>
            <w:hideMark/>
          </w:tcPr>
          <w:p w14:paraId="2C11F590"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w:t>
            </w:r>
          </w:p>
        </w:tc>
        <w:tc>
          <w:tcPr>
            <w:tcW w:w="339" w:type="dxa"/>
            <w:tcBorders>
              <w:top w:val="nil"/>
              <w:left w:val="nil"/>
              <w:bottom w:val="single" w:sz="4" w:space="0" w:color="auto"/>
              <w:right w:val="single" w:sz="4" w:space="0" w:color="auto"/>
            </w:tcBorders>
            <w:shd w:val="clear" w:color="auto" w:fill="auto"/>
            <w:noWrap/>
            <w:vAlign w:val="bottom"/>
            <w:hideMark/>
          </w:tcPr>
          <w:p w14:paraId="48065AD9"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2</w:t>
            </w:r>
          </w:p>
        </w:tc>
        <w:tc>
          <w:tcPr>
            <w:tcW w:w="339" w:type="dxa"/>
            <w:tcBorders>
              <w:top w:val="nil"/>
              <w:left w:val="nil"/>
              <w:bottom w:val="single" w:sz="4" w:space="0" w:color="auto"/>
              <w:right w:val="single" w:sz="4" w:space="0" w:color="auto"/>
            </w:tcBorders>
            <w:shd w:val="clear" w:color="auto" w:fill="auto"/>
            <w:noWrap/>
            <w:vAlign w:val="bottom"/>
            <w:hideMark/>
          </w:tcPr>
          <w:p w14:paraId="36D7FFE3"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3</w:t>
            </w:r>
          </w:p>
        </w:tc>
        <w:tc>
          <w:tcPr>
            <w:tcW w:w="339" w:type="dxa"/>
            <w:tcBorders>
              <w:top w:val="nil"/>
              <w:left w:val="nil"/>
              <w:bottom w:val="single" w:sz="4" w:space="0" w:color="auto"/>
              <w:right w:val="single" w:sz="4" w:space="0" w:color="auto"/>
            </w:tcBorders>
            <w:shd w:val="clear" w:color="auto" w:fill="auto"/>
            <w:noWrap/>
            <w:vAlign w:val="bottom"/>
            <w:hideMark/>
          </w:tcPr>
          <w:p w14:paraId="17808521"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4</w:t>
            </w:r>
          </w:p>
        </w:tc>
        <w:tc>
          <w:tcPr>
            <w:tcW w:w="339" w:type="dxa"/>
            <w:tcBorders>
              <w:top w:val="nil"/>
              <w:left w:val="nil"/>
              <w:bottom w:val="single" w:sz="4" w:space="0" w:color="auto"/>
              <w:right w:val="single" w:sz="4" w:space="0" w:color="auto"/>
            </w:tcBorders>
            <w:shd w:val="clear" w:color="auto" w:fill="auto"/>
            <w:noWrap/>
            <w:vAlign w:val="bottom"/>
            <w:hideMark/>
          </w:tcPr>
          <w:p w14:paraId="387FF86A"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5</w:t>
            </w:r>
          </w:p>
        </w:tc>
        <w:tc>
          <w:tcPr>
            <w:tcW w:w="339" w:type="dxa"/>
            <w:tcBorders>
              <w:top w:val="nil"/>
              <w:left w:val="nil"/>
              <w:bottom w:val="single" w:sz="4" w:space="0" w:color="auto"/>
              <w:right w:val="single" w:sz="4" w:space="0" w:color="auto"/>
            </w:tcBorders>
            <w:shd w:val="clear" w:color="auto" w:fill="auto"/>
            <w:noWrap/>
            <w:vAlign w:val="bottom"/>
            <w:hideMark/>
          </w:tcPr>
          <w:p w14:paraId="2069C18B"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6</w:t>
            </w:r>
          </w:p>
        </w:tc>
        <w:tc>
          <w:tcPr>
            <w:tcW w:w="338" w:type="dxa"/>
            <w:tcBorders>
              <w:top w:val="nil"/>
              <w:left w:val="nil"/>
              <w:bottom w:val="single" w:sz="4" w:space="0" w:color="auto"/>
              <w:right w:val="single" w:sz="4" w:space="0" w:color="auto"/>
            </w:tcBorders>
            <w:shd w:val="clear" w:color="auto" w:fill="auto"/>
            <w:noWrap/>
            <w:vAlign w:val="bottom"/>
            <w:hideMark/>
          </w:tcPr>
          <w:p w14:paraId="1432AC78"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7</w:t>
            </w:r>
          </w:p>
        </w:tc>
        <w:tc>
          <w:tcPr>
            <w:tcW w:w="338" w:type="dxa"/>
            <w:tcBorders>
              <w:top w:val="nil"/>
              <w:left w:val="nil"/>
              <w:bottom w:val="single" w:sz="4" w:space="0" w:color="auto"/>
              <w:right w:val="single" w:sz="4" w:space="0" w:color="auto"/>
            </w:tcBorders>
            <w:shd w:val="clear" w:color="auto" w:fill="auto"/>
            <w:noWrap/>
            <w:vAlign w:val="bottom"/>
            <w:hideMark/>
          </w:tcPr>
          <w:p w14:paraId="770F2931"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8</w:t>
            </w:r>
          </w:p>
        </w:tc>
        <w:tc>
          <w:tcPr>
            <w:tcW w:w="338" w:type="dxa"/>
            <w:tcBorders>
              <w:top w:val="nil"/>
              <w:left w:val="nil"/>
              <w:bottom w:val="single" w:sz="4" w:space="0" w:color="auto"/>
              <w:right w:val="single" w:sz="4" w:space="0" w:color="auto"/>
            </w:tcBorders>
            <w:shd w:val="clear" w:color="auto" w:fill="auto"/>
            <w:noWrap/>
            <w:vAlign w:val="bottom"/>
            <w:hideMark/>
          </w:tcPr>
          <w:p w14:paraId="1BAC4672"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9</w:t>
            </w:r>
          </w:p>
        </w:tc>
        <w:tc>
          <w:tcPr>
            <w:tcW w:w="373" w:type="dxa"/>
            <w:tcBorders>
              <w:top w:val="nil"/>
              <w:left w:val="nil"/>
              <w:bottom w:val="single" w:sz="4" w:space="0" w:color="auto"/>
              <w:right w:val="single" w:sz="4" w:space="0" w:color="auto"/>
            </w:tcBorders>
            <w:shd w:val="clear" w:color="auto" w:fill="auto"/>
            <w:noWrap/>
            <w:vAlign w:val="bottom"/>
            <w:hideMark/>
          </w:tcPr>
          <w:p w14:paraId="3B1750D1"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10</w:t>
            </w:r>
          </w:p>
        </w:tc>
        <w:tc>
          <w:tcPr>
            <w:tcW w:w="364" w:type="dxa"/>
            <w:tcBorders>
              <w:top w:val="nil"/>
              <w:left w:val="nil"/>
              <w:bottom w:val="single" w:sz="4" w:space="0" w:color="auto"/>
              <w:right w:val="single" w:sz="4" w:space="0" w:color="auto"/>
            </w:tcBorders>
            <w:shd w:val="clear" w:color="auto" w:fill="auto"/>
            <w:noWrap/>
            <w:vAlign w:val="bottom"/>
            <w:hideMark/>
          </w:tcPr>
          <w:p w14:paraId="08842DC2"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11</w:t>
            </w:r>
          </w:p>
        </w:tc>
        <w:tc>
          <w:tcPr>
            <w:tcW w:w="364" w:type="dxa"/>
            <w:tcBorders>
              <w:top w:val="nil"/>
              <w:left w:val="nil"/>
              <w:bottom w:val="single" w:sz="4" w:space="0" w:color="auto"/>
              <w:right w:val="single" w:sz="4" w:space="0" w:color="auto"/>
            </w:tcBorders>
            <w:shd w:val="clear" w:color="auto" w:fill="auto"/>
            <w:noWrap/>
            <w:vAlign w:val="bottom"/>
            <w:hideMark/>
          </w:tcPr>
          <w:p w14:paraId="51DC180F"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12</w:t>
            </w:r>
          </w:p>
        </w:tc>
        <w:tc>
          <w:tcPr>
            <w:tcW w:w="384" w:type="dxa"/>
            <w:tcBorders>
              <w:top w:val="nil"/>
              <w:left w:val="nil"/>
              <w:bottom w:val="single" w:sz="4" w:space="0" w:color="auto"/>
              <w:right w:val="single" w:sz="4" w:space="0" w:color="auto"/>
            </w:tcBorders>
            <w:shd w:val="clear" w:color="auto" w:fill="auto"/>
            <w:noWrap/>
            <w:vAlign w:val="bottom"/>
            <w:hideMark/>
          </w:tcPr>
          <w:p w14:paraId="0393D437"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13</w:t>
            </w:r>
          </w:p>
        </w:tc>
        <w:tc>
          <w:tcPr>
            <w:tcW w:w="364" w:type="dxa"/>
            <w:tcBorders>
              <w:top w:val="nil"/>
              <w:left w:val="nil"/>
              <w:bottom w:val="single" w:sz="4" w:space="0" w:color="auto"/>
              <w:right w:val="single" w:sz="4" w:space="0" w:color="auto"/>
            </w:tcBorders>
            <w:shd w:val="clear" w:color="auto" w:fill="auto"/>
            <w:noWrap/>
            <w:vAlign w:val="bottom"/>
            <w:hideMark/>
          </w:tcPr>
          <w:p w14:paraId="5940F082"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14</w:t>
            </w:r>
          </w:p>
        </w:tc>
        <w:tc>
          <w:tcPr>
            <w:tcW w:w="364" w:type="dxa"/>
            <w:tcBorders>
              <w:top w:val="nil"/>
              <w:left w:val="nil"/>
              <w:bottom w:val="single" w:sz="4" w:space="0" w:color="auto"/>
              <w:right w:val="single" w:sz="4" w:space="0" w:color="auto"/>
            </w:tcBorders>
            <w:shd w:val="clear" w:color="auto" w:fill="auto"/>
            <w:noWrap/>
            <w:vAlign w:val="bottom"/>
            <w:hideMark/>
          </w:tcPr>
          <w:p w14:paraId="2B57A3B6"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15</w:t>
            </w:r>
          </w:p>
        </w:tc>
        <w:tc>
          <w:tcPr>
            <w:tcW w:w="304" w:type="dxa"/>
            <w:tcBorders>
              <w:top w:val="nil"/>
              <w:left w:val="nil"/>
              <w:bottom w:val="single" w:sz="4" w:space="0" w:color="auto"/>
              <w:right w:val="single" w:sz="4" w:space="0" w:color="auto"/>
            </w:tcBorders>
            <w:shd w:val="clear" w:color="auto" w:fill="auto"/>
            <w:noWrap/>
            <w:vAlign w:val="bottom"/>
            <w:hideMark/>
          </w:tcPr>
          <w:p w14:paraId="5C3059F4"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16</w:t>
            </w:r>
          </w:p>
        </w:tc>
        <w:tc>
          <w:tcPr>
            <w:tcW w:w="364" w:type="dxa"/>
            <w:tcBorders>
              <w:top w:val="nil"/>
              <w:left w:val="nil"/>
              <w:bottom w:val="single" w:sz="4" w:space="0" w:color="auto"/>
              <w:right w:val="single" w:sz="4" w:space="0" w:color="auto"/>
            </w:tcBorders>
            <w:shd w:val="clear" w:color="auto" w:fill="auto"/>
            <w:noWrap/>
            <w:vAlign w:val="bottom"/>
            <w:hideMark/>
          </w:tcPr>
          <w:p w14:paraId="45F7C181"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17</w:t>
            </w:r>
          </w:p>
        </w:tc>
        <w:tc>
          <w:tcPr>
            <w:tcW w:w="487" w:type="dxa"/>
            <w:tcBorders>
              <w:top w:val="nil"/>
              <w:left w:val="nil"/>
              <w:bottom w:val="single" w:sz="4" w:space="0" w:color="auto"/>
              <w:right w:val="single" w:sz="4" w:space="0" w:color="auto"/>
            </w:tcBorders>
            <w:shd w:val="clear" w:color="auto" w:fill="auto"/>
            <w:noWrap/>
            <w:vAlign w:val="bottom"/>
            <w:hideMark/>
          </w:tcPr>
          <w:p w14:paraId="4CC73FDD"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18</w:t>
            </w:r>
          </w:p>
        </w:tc>
      </w:tr>
      <w:tr w:rsidR="00F87A31" w:rsidRPr="00DD49B1" w14:paraId="160DA639"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3109867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5578D61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7B99C5A"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6AFEF6D"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681146B"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0F93553"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37F6C91"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A74F873"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46C503B"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A4EDC65"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E69FD5C"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03299734"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D9A6521"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7268884"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7C502583"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9BC1292"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F2127CF"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2600EF97"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CF440F6"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116CCD53"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50593E47"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24AE8D9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577B564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1AA2CB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881A45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08BA61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86F37B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DBA2BC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A2E03C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0254A438"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042CBC88"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3496C2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72C5D35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A4AA03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BF0C9D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2F7B82D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3056334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5F9790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7EA55D7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8FF2FD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60DB18F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59EA8508"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0AB70A6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2B15E3E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1D43B3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5F1100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C002B2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D84E69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E8E094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A063F3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CB3B55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154173D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0B06153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0367A59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3A491CF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1E96B5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12C82EF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4BDA5D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A8F541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0798BD7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9A81A1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10FD211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2C36BCD4"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14FE676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7ED2095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ABE86B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A43B2A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228F6F8"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8978D8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91DD44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86680C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F669D2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5EA85CC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BFC162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10EBE56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4CBD86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B3A1EF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5FC3D0D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63078E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3C9B7F8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3479164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4582AF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6573F2C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79E9DB9B"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4AF6CB6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78E55B8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1F5E7B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1C854C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D69B16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AC6DAE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9C9F6F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4142A3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64A33FB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65D025D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D49C668"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124D814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265B0F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242358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510CD21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3E57A5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593A40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4C08E94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CEA13E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0B092C0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0FE1D5FA"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1B9AC0D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1AE4075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8FA604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84C958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D11410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9F93D8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9B9570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64C873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10EC943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5EFDC04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7C6C25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2F19FC7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2F8177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2A7D6D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0BEAB87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6B2D74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5F9FE9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72A9808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BB3F34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71882AE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65B628CD"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65DAA25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0F940C7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DAE6DD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7B9D28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ECEB96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BAB398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2CB923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6B61AF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5334F8F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23F7B3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866A6E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251DAF0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ED17C5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59BB75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01D4BB1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91AA70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E8624B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2B3C40C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18EBFB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1C5E38C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00DCE0D1"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184824E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22BB8E8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056984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51C6BC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E5E990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E21EAE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63C6FD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79B442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A91623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6724CC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29F80B8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2BDE9AA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5DFA80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03DC03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1C0446F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B22452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CC4769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38071F68"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44C9F5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0A8A90A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bl>
    <w:p w14:paraId="1C3275E0" w14:textId="4C04A8C9" w:rsidR="00F96416" w:rsidRPr="00DD49B1" w:rsidRDefault="0010748A" w:rsidP="00F96416">
      <w:pPr>
        <w:ind w:left="-567"/>
      </w:pPr>
      <w:r w:rsidRPr="00DD49B1">
        <w:t>(*) Yüksek lisans tezleri 12 ay, doktora tezleri 18 ay üzerinden planlanmalıdır.</w:t>
      </w:r>
    </w:p>
    <w:p w14:paraId="3366C993" w14:textId="094FE280" w:rsidR="00F47279" w:rsidRPr="00DD49B1" w:rsidRDefault="00F47279" w:rsidP="00F96416">
      <w:pPr>
        <w:ind w:left="-567"/>
        <w:rPr>
          <w:b/>
        </w:rPr>
      </w:pPr>
    </w:p>
    <w:p w14:paraId="58B0F0A9" w14:textId="14B36104" w:rsidR="00F47279" w:rsidRPr="00DD49B1" w:rsidRDefault="00F47279" w:rsidP="00F96416">
      <w:pPr>
        <w:ind w:left="-567"/>
        <w:rPr>
          <w:b/>
        </w:rPr>
      </w:pPr>
    </w:p>
    <w:p w14:paraId="409D947E" w14:textId="78568EE5" w:rsidR="00312E21" w:rsidRPr="00DD49B1" w:rsidRDefault="00312E21" w:rsidP="00F96416">
      <w:pPr>
        <w:ind w:left="-567"/>
        <w:rPr>
          <w:b/>
        </w:rPr>
      </w:pPr>
    </w:p>
    <w:p w14:paraId="2BB4E153" w14:textId="553509FD" w:rsidR="00312E21" w:rsidRPr="00DD49B1" w:rsidRDefault="00312E21" w:rsidP="00F96416">
      <w:pPr>
        <w:ind w:left="-567"/>
        <w:rPr>
          <w:b/>
        </w:rPr>
      </w:pPr>
    </w:p>
    <w:p w14:paraId="6ECD0AC5" w14:textId="29F90D93" w:rsidR="00312E21" w:rsidRPr="00DD49B1" w:rsidRDefault="00312E21" w:rsidP="00F96416">
      <w:pPr>
        <w:ind w:left="-567"/>
        <w:rPr>
          <w:b/>
        </w:rPr>
      </w:pPr>
    </w:p>
    <w:p w14:paraId="528A9C6A" w14:textId="2A9F6A72" w:rsidR="00751C2A" w:rsidRPr="00DD49B1" w:rsidRDefault="00751C2A" w:rsidP="00F96416">
      <w:pPr>
        <w:ind w:left="-567"/>
        <w:rPr>
          <w:b/>
        </w:rPr>
      </w:pPr>
    </w:p>
    <w:p w14:paraId="40C36C62" w14:textId="2421C4B1" w:rsidR="00751C2A" w:rsidRPr="00DD49B1" w:rsidRDefault="00751C2A" w:rsidP="00F96416">
      <w:pPr>
        <w:ind w:left="-567"/>
        <w:rPr>
          <w:b/>
        </w:rPr>
      </w:pPr>
    </w:p>
    <w:p w14:paraId="3E839304" w14:textId="58ABDCB0" w:rsidR="00751C2A" w:rsidRPr="00DD49B1" w:rsidRDefault="00751C2A" w:rsidP="00F96416">
      <w:pPr>
        <w:ind w:left="-567"/>
        <w:rPr>
          <w:b/>
        </w:rPr>
      </w:pPr>
    </w:p>
    <w:p w14:paraId="543E3CC7" w14:textId="72AE8D42" w:rsidR="00751C2A" w:rsidRPr="00DD49B1" w:rsidRDefault="00751C2A" w:rsidP="00F96416">
      <w:pPr>
        <w:ind w:left="-567"/>
        <w:rPr>
          <w:b/>
        </w:rPr>
      </w:pPr>
    </w:p>
    <w:p w14:paraId="2D6E1D8E" w14:textId="74709EBC" w:rsidR="00751C2A" w:rsidRPr="00DD49B1" w:rsidRDefault="00751C2A" w:rsidP="00F96416">
      <w:pPr>
        <w:ind w:left="-567"/>
        <w:rPr>
          <w:b/>
        </w:rPr>
      </w:pPr>
    </w:p>
    <w:p w14:paraId="1F867D72" w14:textId="05874EAB" w:rsidR="00751C2A" w:rsidRPr="00DD49B1" w:rsidRDefault="00751C2A" w:rsidP="00F96416">
      <w:pPr>
        <w:ind w:left="-567"/>
        <w:rPr>
          <w:b/>
        </w:rPr>
      </w:pPr>
    </w:p>
    <w:p w14:paraId="32E197D7" w14:textId="138AE2E8" w:rsidR="00751C2A" w:rsidRPr="00DD49B1" w:rsidRDefault="00751C2A" w:rsidP="00F96416">
      <w:pPr>
        <w:ind w:left="-567"/>
        <w:rPr>
          <w:b/>
        </w:rPr>
      </w:pPr>
    </w:p>
    <w:p w14:paraId="522FA2EA" w14:textId="0889D389" w:rsidR="00751C2A" w:rsidRPr="00DD49B1" w:rsidRDefault="00751C2A" w:rsidP="00F96416">
      <w:pPr>
        <w:ind w:left="-567"/>
        <w:rPr>
          <w:b/>
        </w:rPr>
      </w:pPr>
    </w:p>
    <w:p w14:paraId="2A84F128" w14:textId="492462D3" w:rsidR="00751C2A" w:rsidRPr="00DD49B1" w:rsidRDefault="00751C2A" w:rsidP="00F96416">
      <w:pPr>
        <w:ind w:left="-567"/>
        <w:rPr>
          <w:b/>
        </w:rPr>
      </w:pPr>
    </w:p>
    <w:p w14:paraId="13F00395" w14:textId="79C6372E" w:rsidR="00751C2A" w:rsidRPr="00DD49B1" w:rsidRDefault="00751C2A" w:rsidP="00F96416">
      <w:pPr>
        <w:ind w:left="-567"/>
        <w:rPr>
          <w:b/>
        </w:rPr>
      </w:pPr>
    </w:p>
    <w:p w14:paraId="443FC790" w14:textId="5DD7AFDC" w:rsidR="00751C2A" w:rsidRPr="00DD49B1" w:rsidRDefault="00751C2A" w:rsidP="00F96416">
      <w:pPr>
        <w:ind w:left="-567"/>
        <w:rPr>
          <w:b/>
        </w:rPr>
      </w:pPr>
    </w:p>
    <w:p w14:paraId="36826EE1" w14:textId="44E46D0D" w:rsidR="00751C2A" w:rsidRPr="00DD49B1" w:rsidRDefault="00751C2A" w:rsidP="00F96416">
      <w:pPr>
        <w:ind w:left="-567"/>
        <w:rPr>
          <w:b/>
        </w:rPr>
      </w:pPr>
    </w:p>
    <w:p w14:paraId="0A387839" w14:textId="3368D6C9" w:rsidR="00751C2A" w:rsidRPr="00DD49B1" w:rsidRDefault="00751C2A" w:rsidP="00F96416">
      <w:pPr>
        <w:ind w:left="-567"/>
        <w:rPr>
          <w:b/>
        </w:rPr>
      </w:pPr>
    </w:p>
    <w:p w14:paraId="580499B6" w14:textId="4389B9E7" w:rsidR="00751C2A" w:rsidRPr="00DD49B1" w:rsidRDefault="00751C2A" w:rsidP="00F96416">
      <w:pPr>
        <w:ind w:left="-567"/>
        <w:rPr>
          <w:b/>
        </w:rPr>
      </w:pPr>
    </w:p>
    <w:p w14:paraId="15ADA425" w14:textId="77777777" w:rsidR="00751C2A" w:rsidRPr="00DD49B1" w:rsidRDefault="00751C2A" w:rsidP="00F96416">
      <w:pPr>
        <w:ind w:left="-567"/>
        <w:rPr>
          <w:b/>
        </w:rPr>
      </w:pPr>
    </w:p>
    <w:p w14:paraId="076695A1" w14:textId="450AA0F2" w:rsidR="00F96416" w:rsidRDefault="00F96416" w:rsidP="00F96416">
      <w:pPr>
        <w:ind w:left="-567"/>
        <w:rPr>
          <w:b/>
        </w:rPr>
      </w:pPr>
    </w:p>
    <w:p w14:paraId="43CD3776" w14:textId="77777777" w:rsidR="007B7324" w:rsidRPr="00DD49B1" w:rsidRDefault="007B7324" w:rsidP="00F96416">
      <w:pPr>
        <w:ind w:left="-567"/>
        <w:rPr>
          <w:b/>
        </w:rPr>
      </w:pPr>
    </w:p>
    <w:p w14:paraId="743AC746" w14:textId="56E0C15B" w:rsidR="00F96416" w:rsidRPr="00DD49B1" w:rsidRDefault="00E91022" w:rsidP="00F96416">
      <w:pPr>
        <w:ind w:left="-567"/>
        <w:rPr>
          <w:b/>
        </w:rPr>
      </w:pPr>
      <w:r w:rsidRPr="00DD49B1">
        <w:rPr>
          <w:b/>
        </w:rPr>
        <w:lastRenderedPageBreak/>
        <w:t>EK-</w:t>
      </w:r>
      <w:r w:rsidR="00F96416" w:rsidRPr="00DD49B1">
        <w:rPr>
          <w:b/>
        </w:rPr>
        <w:t>2</w:t>
      </w:r>
      <w:r w:rsidRPr="00DD49B1">
        <w:rPr>
          <w:b/>
        </w:rPr>
        <w:t>: KAYNAK LİSTESİ</w:t>
      </w:r>
    </w:p>
    <w:p w14:paraId="103EEE6E" w14:textId="7F361D80" w:rsidR="00E91022" w:rsidRDefault="00E91022" w:rsidP="00F96416">
      <w:pPr>
        <w:ind w:left="-567"/>
        <w:rPr>
          <w:rFonts w:cstheme="minorHAnsi"/>
          <w:color w:val="000000"/>
        </w:rPr>
      </w:pPr>
      <w:r w:rsidRPr="00DD49B1">
        <w:rPr>
          <w:rFonts w:cstheme="minorHAnsi"/>
          <w:color w:val="000000"/>
        </w:rPr>
        <w:t>Bu bölümde, burs başvuru formunda yararlanılan kaynakların listesi</w:t>
      </w:r>
      <w:r w:rsidRPr="00DD49B1">
        <w:rPr>
          <w:rFonts w:cstheme="minorHAnsi"/>
          <w:b/>
          <w:bCs/>
        </w:rPr>
        <w:t xml:space="preserve"> </w:t>
      </w:r>
      <w:r w:rsidRPr="00DD49B1">
        <w:rPr>
          <w:rFonts w:cstheme="minorHAnsi"/>
          <w:color w:val="000000"/>
        </w:rPr>
        <w:t>verilmeli ve bu kaynaklara metin içerisinde atıf yapılmalıdır.</w:t>
      </w:r>
      <w:r>
        <w:rPr>
          <w:rFonts w:cstheme="minorHAnsi"/>
          <w:color w:val="000000"/>
        </w:rPr>
        <w:t xml:space="preserve"> </w:t>
      </w:r>
    </w:p>
    <w:p w14:paraId="0CE59C47" w14:textId="5FA90956" w:rsidR="00F96416" w:rsidRDefault="00F96416" w:rsidP="00F96416">
      <w:pPr>
        <w:ind w:left="-567"/>
        <w:rPr>
          <w:rFonts w:cstheme="minorHAnsi"/>
          <w:color w:val="000000"/>
        </w:rPr>
      </w:pPr>
    </w:p>
    <w:p w14:paraId="72D81543" w14:textId="66B49031" w:rsidR="00F96416" w:rsidRDefault="00F96416" w:rsidP="00F96416">
      <w:pPr>
        <w:ind w:left="-567"/>
        <w:rPr>
          <w:rFonts w:cstheme="minorHAnsi"/>
          <w:color w:val="000000"/>
        </w:rPr>
      </w:pPr>
    </w:p>
    <w:p w14:paraId="380C9486" w14:textId="1FF4EC14" w:rsidR="00F96416" w:rsidRDefault="00F96416" w:rsidP="00F96416">
      <w:pPr>
        <w:ind w:left="-567"/>
        <w:rPr>
          <w:rFonts w:cstheme="minorHAnsi"/>
          <w:color w:val="000000"/>
        </w:rPr>
      </w:pPr>
    </w:p>
    <w:p w14:paraId="12117E08" w14:textId="441CBD51" w:rsidR="00F96416" w:rsidRDefault="00F96416" w:rsidP="00F96416">
      <w:pPr>
        <w:ind w:left="-567"/>
        <w:rPr>
          <w:rFonts w:cstheme="minorHAnsi"/>
          <w:color w:val="000000"/>
        </w:rPr>
      </w:pPr>
    </w:p>
    <w:p w14:paraId="1D97A00C" w14:textId="5CE3BB1C" w:rsidR="00F96416" w:rsidRDefault="00F96416" w:rsidP="00F96416">
      <w:pPr>
        <w:ind w:left="-567"/>
        <w:rPr>
          <w:rFonts w:cstheme="minorHAnsi"/>
          <w:color w:val="000000"/>
        </w:rPr>
      </w:pPr>
    </w:p>
    <w:sectPr w:rsidR="00F96416" w:rsidSect="00E63A0A">
      <w:headerReference w:type="even" r:id="rId8"/>
      <w:headerReference w:type="default" r:id="rId9"/>
      <w:footerReference w:type="even" r:id="rId10"/>
      <w:footerReference w:type="default" r:id="rId11"/>
      <w:headerReference w:type="first" r:id="rId12"/>
      <w:footerReference w:type="first" r:id="rId13"/>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81C9D" w14:textId="77777777" w:rsidR="00F005AD" w:rsidRDefault="00F005AD">
      <w:pPr>
        <w:spacing w:after="0" w:line="240" w:lineRule="auto"/>
      </w:pPr>
      <w:r>
        <w:separator/>
      </w:r>
    </w:p>
  </w:endnote>
  <w:endnote w:type="continuationSeparator" w:id="0">
    <w:p w14:paraId="28FD57F0" w14:textId="77777777" w:rsidR="00F005AD" w:rsidRDefault="00F00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0F04" w14:textId="77777777" w:rsidR="00D745F7" w:rsidRDefault="00D745F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E29E8" w14:textId="77777777" w:rsidR="00FF5C2F" w:rsidRDefault="00FF5C2F" w:rsidP="00FF5C2F">
    <w:pPr>
      <w:pStyle w:val="AltBilgi"/>
      <w:rPr>
        <w:rFonts w:ascii="Tahoma" w:hAnsi="Tahoma" w:cs="Tahoma"/>
        <w:bCs/>
        <w:iCs/>
        <w:sz w:val="14"/>
        <w:lang w:val="en-GB"/>
      </w:rPr>
    </w:pPr>
  </w:p>
  <w:p w14:paraId="25BA8AC4" w14:textId="77777777" w:rsidR="00D745F7" w:rsidRPr="00D745F7" w:rsidRDefault="00A324D1" w:rsidP="00D745F7">
    <w:pPr>
      <w:pStyle w:val="AltBilgi"/>
      <w:ind w:left="-993"/>
      <w:rPr>
        <w:rFonts w:ascii="Tahoma" w:hAnsi="Tahoma" w:cs="Tahoma"/>
        <w:bCs/>
        <w:iCs/>
        <w:sz w:val="14"/>
        <w:lang w:val="en-GB"/>
      </w:rPr>
    </w:pPr>
    <w:r w:rsidRPr="00D745F7">
      <w:rPr>
        <w:rFonts w:ascii="Tahoma" w:hAnsi="Tahoma" w:cs="Tahoma"/>
        <w:sz w:val="14"/>
        <w:szCs w:val="14"/>
      </w:rPr>
      <w:t xml:space="preserve">FR.06-BC.RH.01/0  </w:t>
    </w:r>
    <w:r w:rsidRPr="00D745F7">
      <w:rPr>
        <w:rFonts w:ascii="Tahoma" w:hAnsi="Tahoma" w:cs="Tahoma"/>
        <w:bCs/>
        <w:iCs/>
        <w:sz w:val="14"/>
        <w:lang w:val="en-GB"/>
      </w:rPr>
      <w:t xml:space="preserve">                                            İlk </w:t>
    </w:r>
    <w:proofErr w:type="spellStart"/>
    <w:r w:rsidRPr="00D745F7">
      <w:rPr>
        <w:rFonts w:ascii="Tahoma" w:hAnsi="Tahoma" w:cs="Tahoma"/>
        <w:bCs/>
        <w:iCs/>
        <w:sz w:val="14"/>
        <w:lang w:val="en-GB"/>
      </w:rPr>
      <w:t>Yayım</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Tarihi</w:t>
    </w:r>
    <w:proofErr w:type="spellEnd"/>
    <w:r w:rsidRPr="00D745F7">
      <w:rPr>
        <w:rFonts w:ascii="Tahoma" w:hAnsi="Tahoma" w:cs="Tahoma"/>
        <w:bCs/>
        <w:iCs/>
        <w:sz w:val="14"/>
        <w:lang w:val="en-GB"/>
      </w:rPr>
      <w:t xml:space="preserve">: </w:t>
    </w:r>
    <w:r w:rsidRPr="00D745F7">
      <w:rPr>
        <w:rFonts w:ascii="Tahoma" w:hAnsi="Tahoma" w:cs="Tahoma"/>
        <w:sz w:val="14"/>
        <w:szCs w:val="14"/>
      </w:rPr>
      <w:t>11.05.2017</w:t>
    </w:r>
    <w:r w:rsidRPr="00D745F7">
      <w:rPr>
        <w:rFonts w:ascii="Tahoma" w:hAnsi="Tahoma" w:cs="Tahoma"/>
        <w:bCs/>
        <w:iCs/>
        <w:sz w:val="14"/>
        <w:lang w:val="en-GB"/>
      </w:rPr>
      <w:t xml:space="preserve">                                                                        </w:t>
    </w:r>
    <w:proofErr w:type="spellStart"/>
    <w:r w:rsidRPr="00D745F7">
      <w:rPr>
        <w:rFonts w:ascii="Tahoma" w:hAnsi="Tahoma" w:cs="Tahoma"/>
        <w:bCs/>
        <w:iCs/>
        <w:sz w:val="14"/>
        <w:lang w:val="en-GB"/>
      </w:rPr>
      <w:t>Revizyon</w:t>
    </w:r>
    <w:proofErr w:type="spellEnd"/>
    <w:r w:rsidRPr="00D745F7">
      <w:rPr>
        <w:rFonts w:ascii="Tahoma" w:hAnsi="Tahoma" w:cs="Tahoma"/>
        <w:bCs/>
        <w:iCs/>
        <w:sz w:val="14"/>
        <w:lang w:val="en-GB"/>
      </w:rPr>
      <w:t xml:space="preserve"> Tarihi: </w:t>
    </w:r>
    <w:r w:rsidRPr="00D745F7">
      <w:rPr>
        <w:rFonts w:ascii="Tahoma" w:hAnsi="Tahoma" w:cs="Tahoma"/>
        <w:sz w:val="14"/>
        <w:szCs w:val="14"/>
      </w:rPr>
      <w:t>11.05.2017</w:t>
    </w:r>
  </w:p>
  <w:p w14:paraId="006A40BF" w14:textId="77777777" w:rsidR="00D745F7" w:rsidRPr="00D745F7" w:rsidRDefault="00A324D1" w:rsidP="00D745F7">
    <w:pPr>
      <w:pStyle w:val="AltBilgi"/>
      <w:ind w:left="-993"/>
      <w:rPr>
        <w:rFonts w:ascii="Tahoma" w:hAnsi="Tahoma" w:cs="Tahoma"/>
        <w:bCs/>
        <w:iCs/>
        <w:sz w:val="14"/>
        <w:lang w:val="en-GB"/>
      </w:rPr>
    </w:pPr>
    <w:r w:rsidRPr="00D745F7">
      <w:rPr>
        <w:rFonts w:ascii="Tahoma" w:hAnsi="Tahoma" w:cs="Tahoma"/>
        <w:bCs/>
        <w:iCs/>
        <w:sz w:val="14"/>
        <w:lang w:val="en-GB"/>
      </w:rPr>
      <w:t xml:space="preserve"> (*) </w:t>
    </w:r>
    <w:proofErr w:type="spellStart"/>
    <w:r w:rsidRPr="00D745F7">
      <w:rPr>
        <w:rFonts w:ascii="Tahoma" w:hAnsi="Tahoma" w:cs="Tahoma"/>
        <w:bCs/>
        <w:iCs/>
        <w:sz w:val="14"/>
        <w:lang w:val="en-GB"/>
      </w:rPr>
      <w:t>Kontrollü</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dokümanlara</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elektronik</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olarak</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QDMS’ten</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ulaşılır</w:t>
    </w:r>
    <w:proofErr w:type="spellEnd"/>
    <w:r w:rsidRPr="00D745F7">
      <w:rPr>
        <w:rFonts w:ascii="Tahoma" w:hAnsi="Tahoma" w:cs="Tahoma"/>
        <w:bCs/>
        <w:iCs/>
        <w:sz w:val="14"/>
        <w:lang w:val="en-GB"/>
      </w:rPr>
      <w:t xml:space="preserve">.                                                                        </w:t>
    </w:r>
  </w:p>
  <w:p w14:paraId="07429411" w14:textId="77777777" w:rsidR="00FF5C2F" w:rsidRPr="00D745F7" w:rsidRDefault="00A324D1" w:rsidP="00FF5C2F">
    <w:pPr>
      <w:pStyle w:val="AltBilgi"/>
      <w:rPr>
        <w:rFonts w:ascii="Tahoma" w:hAnsi="Tahoma" w:cs="Tahoma"/>
        <w:bCs/>
        <w:iCs/>
        <w:sz w:val="14"/>
        <w:lang w:val="en-GB"/>
      </w:rPr>
    </w:pPr>
    <w:r w:rsidRPr="00D745F7">
      <w:rPr>
        <w:rFonts w:ascii="Tahoma" w:hAnsi="Tahoma" w:cs="Tahoma"/>
        <w:bCs/>
        <w:iCs/>
        <w:sz w:val="14"/>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1448" w14:textId="77777777" w:rsidR="00D745F7" w:rsidRDefault="00D745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CC013" w14:textId="77777777" w:rsidR="00F005AD" w:rsidRDefault="00F005AD">
      <w:pPr>
        <w:spacing w:after="0" w:line="240" w:lineRule="auto"/>
      </w:pPr>
      <w:r>
        <w:separator/>
      </w:r>
    </w:p>
  </w:footnote>
  <w:footnote w:type="continuationSeparator" w:id="0">
    <w:p w14:paraId="7F195574" w14:textId="77777777" w:rsidR="00F005AD" w:rsidRDefault="00F00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08F9F" w14:textId="77777777" w:rsidR="00D745F7" w:rsidRDefault="00D745F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FEEB0" w14:textId="77777777" w:rsidR="00C65361" w:rsidRDefault="00A324D1" w:rsidP="00DD73B2">
    <w:pPr>
      <w:spacing w:line="240" w:lineRule="auto"/>
      <w:jc w:val="center"/>
      <w:rPr>
        <w:b/>
        <w:sz w:val="24"/>
        <w:szCs w:val="26"/>
      </w:rPr>
    </w:pPr>
    <w:r>
      <w:rPr>
        <w:noProof/>
        <w:lang w:eastAsia="tr-TR"/>
      </w:rPr>
      <w:drawing>
        <wp:anchor distT="0" distB="0" distL="114300" distR="114300" simplePos="0" relativeHeight="251658240" behindDoc="0" locked="0" layoutInCell="1" allowOverlap="1" wp14:anchorId="2D2A818C" wp14:editId="52B89992">
          <wp:simplePos x="0" y="0"/>
          <wp:positionH relativeFrom="margin">
            <wp:align>right</wp:align>
          </wp:positionH>
          <wp:positionV relativeFrom="paragraph">
            <wp:posOffset>-347345</wp:posOffset>
          </wp:positionV>
          <wp:extent cx="1285875" cy="812800"/>
          <wp:effectExtent l="0" t="0" r="9525" b="6350"/>
          <wp:wrapNone/>
          <wp:docPr id="14" name="Resim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27912" name="Picture 3"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5875" cy="812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9264" behindDoc="0" locked="0" layoutInCell="1" allowOverlap="1" wp14:anchorId="0EE85B58" wp14:editId="030508A1">
          <wp:simplePos x="0" y="0"/>
          <wp:positionH relativeFrom="column">
            <wp:posOffset>-375920</wp:posOffset>
          </wp:positionH>
          <wp:positionV relativeFrom="paragraph">
            <wp:posOffset>-171450</wp:posOffset>
          </wp:positionV>
          <wp:extent cx="1362075" cy="513080"/>
          <wp:effectExtent l="0" t="0" r="9525" b="1270"/>
          <wp:wrapNone/>
          <wp:docPr id="8" name="Resim 8" descr="yesilay-yatay-logo-6c592bd4-1229-4614-8933-25777c00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3073" name="Picture 4" descr="yesilay-yatay-logo-6c592bd4-1229-4614-8933-25777c0028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62075" cy="513080"/>
                  </a:xfrm>
                  <a:prstGeom prst="rect">
                    <a:avLst/>
                  </a:prstGeom>
                  <a:noFill/>
                </pic:spPr>
              </pic:pic>
            </a:graphicData>
          </a:graphic>
          <wp14:sizeRelH relativeFrom="page">
            <wp14:pctWidth>0</wp14:pctWidth>
          </wp14:sizeRelH>
          <wp14:sizeRelV relativeFrom="page">
            <wp14:pctHeight>0</wp14:pctHeight>
          </wp14:sizeRelV>
        </wp:anchor>
      </w:drawing>
    </w:r>
  </w:p>
  <w:p w14:paraId="7A84A38F" w14:textId="77777777" w:rsidR="00A6729A" w:rsidRPr="00C65361" w:rsidRDefault="00A6729A" w:rsidP="00C65361">
    <w:pPr>
      <w:spacing w:line="240" w:lineRule="auto"/>
      <w:jc w:val="center"/>
      <w:rPr>
        <w:b/>
        <w:sz w:val="24"/>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0AF24" w14:textId="77777777" w:rsidR="00D745F7" w:rsidRDefault="00D745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0314F"/>
    <w:multiLevelType w:val="hybridMultilevel"/>
    <w:tmpl w:val="B0121F5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0859C0"/>
    <w:multiLevelType w:val="hybridMultilevel"/>
    <w:tmpl w:val="9C9824EE"/>
    <w:lvl w:ilvl="0" w:tplc="FFC0EB82">
      <w:start w:val="1"/>
      <w:numFmt w:val="decimal"/>
      <w:lvlText w:val="%1."/>
      <w:lvlJc w:val="left"/>
      <w:pPr>
        <w:ind w:left="720" w:hanging="360"/>
      </w:pPr>
      <w:rPr>
        <w:rFonts w:hint="default"/>
      </w:rPr>
    </w:lvl>
    <w:lvl w:ilvl="1" w:tplc="88828812">
      <w:start w:val="1"/>
      <w:numFmt w:val="lowerLetter"/>
      <w:lvlText w:val="%2."/>
      <w:lvlJc w:val="left"/>
      <w:pPr>
        <w:ind w:left="1440" w:hanging="360"/>
      </w:pPr>
    </w:lvl>
    <w:lvl w:ilvl="2" w:tplc="816EB7D8" w:tentative="1">
      <w:start w:val="1"/>
      <w:numFmt w:val="lowerRoman"/>
      <w:lvlText w:val="%3."/>
      <w:lvlJc w:val="right"/>
      <w:pPr>
        <w:ind w:left="2160" w:hanging="180"/>
      </w:pPr>
    </w:lvl>
    <w:lvl w:ilvl="3" w:tplc="811467D0" w:tentative="1">
      <w:start w:val="1"/>
      <w:numFmt w:val="decimal"/>
      <w:lvlText w:val="%4."/>
      <w:lvlJc w:val="left"/>
      <w:pPr>
        <w:ind w:left="2880" w:hanging="360"/>
      </w:pPr>
    </w:lvl>
    <w:lvl w:ilvl="4" w:tplc="1F7EAA90" w:tentative="1">
      <w:start w:val="1"/>
      <w:numFmt w:val="lowerLetter"/>
      <w:lvlText w:val="%5."/>
      <w:lvlJc w:val="left"/>
      <w:pPr>
        <w:ind w:left="3600" w:hanging="360"/>
      </w:pPr>
    </w:lvl>
    <w:lvl w:ilvl="5" w:tplc="D4BE0640" w:tentative="1">
      <w:start w:val="1"/>
      <w:numFmt w:val="lowerRoman"/>
      <w:lvlText w:val="%6."/>
      <w:lvlJc w:val="right"/>
      <w:pPr>
        <w:ind w:left="4320" w:hanging="180"/>
      </w:pPr>
    </w:lvl>
    <w:lvl w:ilvl="6" w:tplc="1674B5EC" w:tentative="1">
      <w:start w:val="1"/>
      <w:numFmt w:val="decimal"/>
      <w:lvlText w:val="%7."/>
      <w:lvlJc w:val="left"/>
      <w:pPr>
        <w:ind w:left="5040" w:hanging="360"/>
      </w:pPr>
    </w:lvl>
    <w:lvl w:ilvl="7" w:tplc="A53090DA" w:tentative="1">
      <w:start w:val="1"/>
      <w:numFmt w:val="lowerLetter"/>
      <w:lvlText w:val="%8."/>
      <w:lvlJc w:val="left"/>
      <w:pPr>
        <w:ind w:left="5760" w:hanging="360"/>
      </w:pPr>
    </w:lvl>
    <w:lvl w:ilvl="8" w:tplc="8794ADF8" w:tentative="1">
      <w:start w:val="1"/>
      <w:numFmt w:val="lowerRoman"/>
      <w:lvlText w:val="%9."/>
      <w:lvlJc w:val="right"/>
      <w:pPr>
        <w:ind w:left="6480" w:hanging="180"/>
      </w:pPr>
    </w:lvl>
  </w:abstractNum>
  <w:abstractNum w:abstractNumId="2" w15:restartNumberingAfterBreak="0">
    <w:nsid w:val="428D65E8"/>
    <w:multiLevelType w:val="hybridMultilevel"/>
    <w:tmpl w:val="FA867C18"/>
    <w:lvl w:ilvl="0" w:tplc="3DF8DEB2">
      <w:start w:val="1"/>
      <w:numFmt w:val="lowerLetter"/>
      <w:lvlText w:val="%1."/>
      <w:lvlJc w:val="left"/>
      <w:pPr>
        <w:ind w:left="786" w:hanging="360"/>
      </w:pPr>
      <w:rPr>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47D62CB0"/>
    <w:multiLevelType w:val="hybridMultilevel"/>
    <w:tmpl w:val="0EA63CE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734D8B"/>
    <w:multiLevelType w:val="hybridMultilevel"/>
    <w:tmpl w:val="568ED8E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065F40"/>
    <w:multiLevelType w:val="hybridMultilevel"/>
    <w:tmpl w:val="B5CE154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07"/>
    <w:rsid w:val="000074A6"/>
    <w:rsid w:val="000102A7"/>
    <w:rsid w:val="00011A57"/>
    <w:rsid w:val="0001200B"/>
    <w:rsid w:val="000137E1"/>
    <w:rsid w:val="00095331"/>
    <w:rsid w:val="000A738A"/>
    <w:rsid w:val="000B23A4"/>
    <w:rsid w:val="000B30A3"/>
    <w:rsid w:val="000C5E24"/>
    <w:rsid w:val="000D35A0"/>
    <w:rsid w:val="000D6201"/>
    <w:rsid w:val="000D6C7C"/>
    <w:rsid w:val="000E718D"/>
    <w:rsid w:val="0010635A"/>
    <w:rsid w:val="0010748A"/>
    <w:rsid w:val="00136448"/>
    <w:rsid w:val="001370FA"/>
    <w:rsid w:val="001379E3"/>
    <w:rsid w:val="0014352B"/>
    <w:rsid w:val="00147408"/>
    <w:rsid w:val="001729BB"/>
    <w:rsid w:val="001B62D6"/>
    <w:rsid w:val="001C24F8"/>
    <w:rsid w:val="001F3AEB"/>
    <w:rsid w:val="00232BDB"/>
    <w:rsid w:val="002364FE"/>
    <w:rsid w:val="00241CC4"/>
    <w:rsid w:val="00273125"/>
    <w:rsid w:val="002A3BAE"/>
    <w:rsid w:val="002E107B"/>
    <w:rsid w:val="003022A6"/>
    <w:rsid w:val="00312E21"/>
    <w:rsid w:val="00316107"/>
    <w:rsid w:val="00322F5A"/>
    <w:rsid w:val="00327996"/>
    <w:rsid w:val="00346DA3"/>
    <w:rsid w:val="00350181"/>
    <w:rsid w:val="003613A2"/>
    <w:rsid w:val="00365B34"/>
    <w:rsid w:val="00380B1E"/>
    <w:rsid w:val="00385F0D"/>
    <w:rsid w:val="003A19C8"/>
    <w:rsid w:val="003A794D"/>
    <w:rsid w:val="003C5071"/>
    <w:rsid w:val="003D27D6"/>
    <w:rsid w:val="003F0D4A"/>
    <w:rsid w:val="003F2D98"/>
    <w:rsid w:val="003F66F4"/>
    <w:rsid w:val="00431060"/>
    <w:rsid w:val="00456FE5"/>
    <w:rsid w:val="004602BC"/>
    <w:rsid w:val="0046094F"/>
    <w:rsid w:val="00460F9F"/>
    <w:rsid w:val="00475AA3"/>
    <w:rsid w:val="004807D7"/>
    <w:rsid w:val="004858C1"/>
    <w:rsid w:val="004A5A2C"/>
    <w:rsid w:val="004B1855"/>
    <w:rsid w:val="00505400"/>
    <w:rsid w:val="0051748B"/>
    <w:rsid w:val="00524D0C"/>
    <w:rsid w:val="00533A2C"/>
    <w:rsid w:val="00562A8F"/>
    <w:rsid w:val="00590C5E"/>
    <w:rsid w:val="005B5456"/>
    <w:rsid w:val="005B76DD"/>
    <w:rsid w:val="005C6FE1"/>
    <w:rsid w:val="005F0329"/>
    <w:rsid w:val="00600714"/>
    <w:rsid w:val="00603124"/>
    <w:rsid w:val="00605F00"/>
    <w:rsid w:val="006176E0"/>
    <w:rsid w:val="00624456"/>
    <w:rsid w:val="0063517B"/>
    <w:rsid w:val="00661E6A"/>
    <w:rsid w:val="0066693B"/>
    <w:rsid w:val="00667ADB"/>
    <w:rsid w:val="00677CA6"/>
    <w:rsid w:val="006B567F"/>
    <w:rsid w:val="006D4AC8"/>
    <w:rsid w:val="006E328C"/>
    <w:rsid w:val="006E5B88"/>
    <w:rsid w:val="006F0163"/>
    <w:rsid w:val="006F4DFF"/>
    <w:rsid w:val="007024BD"/>
    <w:rsid w:val="00723993"/>
    <w:rsid w:val="00726064"/>
    <w:rsid w:val="00736503"/>
    <w:rsid w:val="00745736"/>
    <w:rsid w:val="00751C2A"/>
    <w:rsid w:val="007530FF"/>
    <w:rsid w:val="00763025"/>
    <w:rsid w:val="00770264"/>
    <w:rsid w:val="00774A4B"/>
    <w:rsid w:val="00785E09"/>
    <w:rsid w:val="00794C24"/>
    <w:rsid w:val="007B7324"/>
    <w:rsid w:val="007C6C92"/>
    <w:rsid w:val="007E2B06"/>
    <w:rsid w:val="007E40D2"/>
    <w:rsid w:val="0083117A"/>
    <w:rsid w:val="008554C2"/>
    <w:rsid w:val="008600E9"/>
    <w:rsid w:val="00862B00"/>
    <w:rsid w:val="00880B70"/>
    <w:rsid w:val="008929BF"/>
    <w:rsid w:val="00895E9C"/>
    <w:rsid w:val="008A31C2"/>
    <w:rsid w:val="008A6F24"/>
    <w:rsid w:val="008D1903"/>
    <w:rsid w:val="008F6638"/>
    <w:rsid w:val="00905007"/>
    <w:rsid w:val="00911076"/>
    <w:rsid w:val="00912D94"/>
    <w:rsid w:val="00915E54"/>
    <w:rsid w:val="00936EB5"/>
    <w:rsid w:val="009539D7"/>
    <w:rsid w:val="00956D06"/>
    <w:rsid w:val="00973970"/>
    <w:rsid w:val="00977154"/>
    <w:rsid w:val="00983CA6"/>
    <w:rsid w:val="0099301E"/>
    <w:rsid w:val="009A35E3"/>
    <w:rsid w:val="009B06A6"/>
    <w:rsid w:val="009B29B0"/>
    <w:rsid w:val="009B3CE8"/>
    <w:rsid w:val="009B7656"/>
    <w:rsid w:val="009D0052"/>
    <w:rsid w:val="00A05DFE"/>
    <w:rsid w:val="00A169E8"/>
    <w:rsid w:val="00A25693"/>
    <w:rsid w:val="00A324D1"/>
    <w:rsid w:val="00A40AD1"/>
    <w:rsid w:val="00A5173C"/>
    <w:rsid w:val="00A6556B"/>
    <w:rsid w:val="00A66580"/>
    <w:rsid w:val="00A6729A"/>
    <w:rsid w:val="00AB21A5"/>
    <w:rsid w:val="00AD4BA7"/>
    <w:rsid w:val="00AE361C"/>
    <w:rsid w:val="00B171BA"/>
    <w:rsid w:val="00B257AA"/>
    <w:rsid w:val="00B277A1"/>
    <w:rsid w:val="00B368CD"/>
    <w:rsid w:val="00B416F7"/>
    <w:rsid w:val="00B45321"/>
    <w:rsid w:val="00B65A3F"/>
    <w:rsid w:val="00B83CF5"/>
    <w:rsid w:val="00B94C43"/>
    <w:rsid w:val="00BC0565"/>
    <w:rsid w:val="00BC088A"/>
    <w:rsid w:val="00BC0EE3"/>
    <w:rsid w:val="00BD0DE1"/>
    <w:rsid w:val="00BF5330"/>
    <w:rsid w:val="00C2219B"/>
    <w:rsid w:val="00C2276F"/>
    <w:rsid w:val="00C367F5"/>
    <w:rsid w:val="00C44458"/>
    <w:rsid w:val="00C52CBC"/>
    <w:rsid w:val="00C65361"/>
    <w:rsid w:val="00C72863"/>
    <w:rsid w:val="00C740F3"/>
    <w:rsid w:val="00C77061"/>
    <w:rsid w:val="00C94250"/>
    <w:rsid w:val="00CA0079"/>
    <w:rsid w:val="00CC72D7"/>
    <w:rsid w:val="00CD1596"/>
    <w:rsid w:val="00CF1BAF"/>
    <w:rsid w:val="00D16371"/>
    <w:rsid w:val="00D435E7"/>
    <w:rsid w:val="00D57BDF"/>
    <w:rsid w:val="00D674C6"/>
    <w:rsid w:val="00D71DA9"/>
    <w:rsid w:val="00D745F7"/>
    <w:rsid w:val="00DA001C"/>
    <w:rsid w:val="00DD49B1"/>
    <w:rsid w:val="00DD73B2"/>
    <w:rsid w:val="00DE1A48"/>
    <w:rsid w:val="00DF1967"/>
    <w:rsid w:val="00E1050A"/>
    <w:rsid w:val="00E15C5F"/>
    <w:rsid w:val="00E27F11"/>
    <w:rsid w:val="00E376D1"/>
    <w:rsid w:val="00E536F5"/>
    <w:rsid w:val="00E543DC"/>
    <w:rsid w:val="00E63A0A"/>
    <w:rsid w:val="00E84D2C"/>
    <w:rsid w:val="00E91022"/>
    <w:rsid w:val="00EE1A05"/>
    <w:rsid w:val="00F005AD"/>
    <w:rsid w:val="00F020B3"/>
    <w:rsid w:val="00F14915"/>
    <w:rsid w:val="00F26EB3"/>
    <w:rsid w:val="00F47279"/>
    <w:rsid w:val="00F47BDB"/>
    <w:rsid w:val="00F50C35"/>
    <w:rsid w:val="00F536E5"/>
    <w:rsid w:val="00F70601"/>
    <w:rsid w:val="00F83285"/>
    <w:rsid w:val="00F87A31"/>
    <w:rsid w:val="00F96416"/>
    <w:rsid w:val="00FA139F"/>
    <w:rsid w:val="00FC46DD"/>
    <w:rsid w:val="00FC695F"/>
    <w:rsid w:val="00FD15B1"/>
    <w:rsid w:val="00FF44E9"/>
    <w:rsid w:val="00FF5C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8204"/>
  <w15:chartTrackingRefBased/>
  <w15:docId w15:val="{B4BEAE67-6C44-4B78-B2BB-6CE711EE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E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32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328C"/>
  </w:style>
  <w:style w:type="paragraph" w:styleId="AltBilgi">
    <w:name w:val="footer"/>
    <w:basedOn w:val="Normal"/>
    <w:link w:val="AltBilgiChar"/>
    <w:unhideWhenUsed/>
    <w:rsid w:val="006E32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328C"/>
  </w:style>
  <w:style w:type="paragraph" w:styleId="BalonMetni">
    <w:name w:val="Balloon Text"/>
    <w:basedOn w:val="Normal"/>
    <w:link w:val="BalonMetniChar"/>
    <w:uiPriority w:val="99"/>
    <w:semiHidden/>
    <w:unhideWhenUsed/>
    <w:rsid w:val="00E543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43DC"/>
    <w:rPr>
      <w:rFonts w:ascii="Segoe UI" w:hAnsi="Segoe UI" w:cs="Segoe UI"/>
      <w:sz w:val="18"/>
      <w:szCs w:val="18"/>
    </w:rPr>
  </w:style>
  <w:style w:type="paragraph" w:styleId="KonuBal">
    <w:name w:val="Title"/>
    <w:basedOn w:val="Normal"/>
    <w:next w:val="Normal"/>
    <w:link w:val="KonuBalChar"/>
    <w:qFormat/>
    <w:rsid w:val="00736503"/>
    <w:pPr>
      <w:widowControl w:val="0"/>
      <w:adjustRightInd w:val="0"/>
      <w:spacing w:after="480" w:line="360" w:lineRule="atLeast"/>
      <w:jc w:val="center"/>
      <w:textAlignment w:val="baseline"/>
    </w:pPr>
    <w:rPr>
      <w:rFonts w:ascii="Arial" w:eastAsia="Times New Roman" w:hAnsi="Arial" w:cs="Arial"/>
      <w:b/>
      <w:sz w:val="48"/>
      <w:lang w:val="en-GB"/>
    </w:rPr>
  </w:style>
  <w:style w:type="character" w:customStyle="1" w:styleId="KonuBalChar">
    <w:name w:val="Konu Başlığı Char"/>
    <w:basedOn w:val="VarsaylanParagrafYazTipi"/>
    <w:link w:val="KonuBal"/>
    <w:rsid w:val="00736503"/>
    <w:rPr>
      <w:rFonts w:ascii="Arial" w:eastAsia="Times New Roman" w:hAnsi="Arial" w:cs="Arial"/>
      <w:b/>
      <w:sz w:val="48"/>
      <w:lang w:val="en-GB"/>
    </w:rPr>
  </w:style>
  <w:style w:type="character" w:styleId="AklamaBavurusu">
    <w:name w:val="annotation reference"/>
    <w:basedOn w:val="VarsaylanParagrafYazTipi"/>
    <w:uiPriority w:val="99"/>
    <w:unhideWhenUsed/>
    <w:rsid w:val="00CA0079"/>
    <w:rPr>
      <w:sz w:val="16"/>
      <w:szCs w:val="16"/>
    </w:rPr>
  </w:style>
  <w:style w:type="paragraph" w:styleId="AklamaMetni">
    <w:name w:val="annotation text"/>
    <w:basedOn w:val="Normal"/>
    <w:link w:val="AklamaMetniChar"/>
    <w:uiPriority w:val="99"/>
    <w:unhideWhenUsed/>
    <w:rsid w:val="00CA0079"/>
    <w:pPr>
      <w:spacing w:line="240" w:lineRule="auto"/>
    </w:pPr>
    <w:rPr>
      <w:sz w:val="20"/>
      <w:szCs w:val="20"/>
    </w:rPr>
  </w:style>
  <w:style w:type="character" w:customStyle="1" w:styleId="AklamaMetniChar">
    <w:name w:val="Açıklama Metni Char"/>
    <w:basedOn w:val="VarsaylanParagrafYazTipi"/>
    <w:link w:val="AklamaMetni"/>
    <w:uiPriority w:val="99"/>
    <w:rsid w:val="00CA0079"/>
    <w:rPr>
      <w:sz w:val="20"/>
      <w:szCs w:val="20"/>
    </w:rPr>
  </w:style>
  <w:style w:type="paragraph" w:styleId="AklamaKonusu">
    <w:name w:val="annotation subject"/>
    <w:basedOn w:val="AklamaMetni"/>
    <w:next w:val="AklamaMetni"/>
    <w:link w:val="AklamaKonusuChar"/>
    <w:uiPriority w:val="99"/>
    <w:semiHidden/>
    <w:unhideWhenUsed/>
    <w:rsid w:val="00CA0079"/>
    <w:rPr>
      <w:b/>
      <w:bCs/>
    </w:rPr>
  </w:style>
  <w:style w:type="character" w:customStyle="1" w:styleId="AklamaKonusuChar">
    <w:name w:val="Açıklama Konusu Char"/>
    <w:basedOn w:val="AklamaMetniChar"/>
    <w:link w:val="AklamaKonusu"/>
    <w:uiPriority w:val="99"/>
    <w:semiHidden/>
    <w:rsid w:val="00CA0079"/>
    <w:rPr>
      <w:b/>
      <w:bCs/>
      <w:sz w:val="20"/>
      <w:szCs w:val="20"/>
    </w:rPr>
  </w:style>
  <w:style w:type="paragraph" w:styleId="ListeParagraf">
    <w:name w:val="List Paragraph"/>
    <w:basedOn w:val="Normal"/>
    <w:link w:val="ListeParagrafChar"/>
    <w:uiPriority w:val="34"/>
    <w:qFormat/>
    <w:rsid w:val="003A19C8"/>
    <w:pPr>
      <w:ind w:left="720"/>
      <w:contextualSpacing/>
    </w:pPr>
  </w:style>
  <w:style w:type="character" w:customStyle="1" w:styleId="ListeParagrafChar">
    <w:name w:val="Liste Paragraf Char"/>
    <w:link w:val="ListeParagraf"/>
    <w:uiPriority w:val="34"/>
    <w:rsid w:val="00327996"/>
  </w:style>
  <w:style w:type="character" w:styleId="Kpr">
    <w:name w:val="Hyperlink"/>
    <w:rsid w:val="00E91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96368">
      <w:bodyDiv w:val="1"/>
      <w:marLeft w:val="0"/>
      <w:marRight w:val="0"/>
      <w:marTop w:val="0"/>
      <w:marBottom w:val="0"/>
      <w:divBdr>
        <w:top w:val="none" w:sz="0" w:space="0" w:color="auto"/>
        <w:left w:val="none" w:sz="0" w:space="0" w:color="auto"/>
        <w:bottom w:val="none" w:sz="0" w:space="0" w:color="auto"/>
        <w:right w:val="none" w:sz="0" w:space="0" w:color="auto"/>
      </w:divBdr>
    </w:div>
    <w:div w:id="17028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FFF48-B058-4944-8B9C-BB7F4EF1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1520</Words>
  <Characters>8665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Yavuz Özalp</dc:creator>
  <cp:lastModifiedBy>İrem Yalçınkaya</cp:lastModifiedBy>
  <cp:revision>13</cp:revision>
  <cp:lastPrinted>2015-09-18T13:29:00Z</cp:lastPrinted>
  <dcterms:created xsi:type="dcterms:W3CDTF">2020-02-12T10:47:00Z</dcterms:created>
  <dcterms:modified xsi:type="dcterms:W3CDTF">2021-02-22T09:13:00Z</dcterms:modified>
</cp:coreProperties>
</file>