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11" w:rsidRPr="005775EB" w:rsidRDefault="00A41C11" w:rsidP="00A41C11">
      <w:pPr>
        <w:pStyle w:val="Balk6"/>
        <w:spacing w:line="240" w:lineRule="auto"/>
        <w:ind w:firstLine="0"/>
        <w:jc w:val="center"/>
        <w:rPr>
          <w:b w:val="0"/>
          <w:sz w:val="36"/>
          <w:szCs w:val="36"/>
        </w:rPr>
      </w:pPr>
      <w:bookmarkStart w:id="0" w:name="_Toc232234039"/>
      <w:bookmarkStart w:id="1" w:name="_Toc233021562"/>
      <w:r w:rsidRPr="005775EB">
        <w:rPr>
          <w:sz w:val="36"/>
          <w:szCs w:val="36"/>
        </w:rPr>
        <w:t>Teknik Değerlendirme Tabloları</w:t>
      </w:r>
      <w:bookmarkEnd w:id="0"/>
      <w:bookmarkEnd w:id="1"/>
    </w:p>
    <w:p w:rsidR="00A41C11" w:rsidRPr="000323A5" w:rsidRDefault="00A41C11" w:rsidP="00A41C11">
      <w:pPr>
        <w:rPr>
          <w:rStyle w:val="Balk1Char"/>
          <w:rFonts w:ascii="Times New Roman" w:hAnsi="Times New Roman"/>
          <w:sz w:val="24"/>
          <w:lang w:val="tr-TR"/>
        </w:rPr>
      </w:pPr>
    </w:p>
    <w:p w:rsidR="00A41C11" w:rsidRPr="00444E1D" w:rsidRDefault="00A94085" w:rsidP="00A41C11">
      <w:pPr>
        <w:rPr>
          <w:b/>
        </w:rPr>
      </w:pPr>
      <w:r w:rsidRPr="00444E1D">
        <w:rPr>
          <w:b/>
        </w:rPr>
        <w:t xml:space="preserve">1. Mal / Ürün </w:t>
      </w:r>
      <w:r w:rsidR="00A41C11" w:rsidRPr="00444E1D">
        <w:rPr>
          <w:b/>
        </w:rPr>
        <w:t xml:space="preserve">Alımı İhaleleri </w:t>
      </w:r>
      <w:proofErr w:type="gramStart"/>
      <w:r w:rsidR="00A41C11" w:rsidRPr="00444E1D">
        <w:rPr>
          <w:b/>
        </w:rPr>
        <w:t>İçin</w:t>
      </w:r>
      <w:r w:rsidR="00663719" w:rsidRPr="00444E1D">
        <w:rPr>
          <w:b/>
        </w:rPr>
        <w:t xml:space="preserve"> :</w:t>
      </w:r>
      <w:proofErr w:type="gramEnd"/>
    </w:p>
    <w:p w:rsidR="00436BEB" w:rsidRDefault="00663719" w:rsidP="007D130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/>
        <w:jc w:val="both"/>
      </w:pPr>
      <w:r w:rsidRPr="00444E1D">
        <w:t>Zorunlu</w:t>
      </w:r>
      <w:r w:rsidR="00A41C11" w:rsidRPr="00444E1D">
        <w:t xml:space="preserve"> teknik </w:t>
      </w:r>
      <w:r w:rsidRPr="00444E1D">
        <w:t xml:space="preserve">ve mali </w:t>
      </w:r>
      <w:r w:rsidR="00A41C11" w:rsidRPr="00444E1D">
        <w:t xml:space="preserve">kriterler aşağıda verilmiştir. </w:t>
      </w:r>
    </w:p>
    <w:p w:rsidR="00622A8D" w:rsidRDefault="00622A8D" w:rsidP="007D130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/>
        <w:jc w:val="both"/>
      </w:pPr>
    </w:p>
    <w:p w:rsidR="00A41C11" w:rsidRDefault="00696924" w:rsidP="007D130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/>
        <w:jc w:val="both"/>
      </w:pPr>
      <w:r>
        <w:t>Yeterlilik kriterlerini sağlayan firmalar gerekli görüldüğü takdirde ihale kurulu tarafından teknik değerlendirmeye tabi tutulabilecektir.</w:t>
      </w:r>
    </w:p>
    <w:p w:rsidR="00622A8D" w:rsidRPr="00444E1D" w:rsidRDefault="00622A8D" w:rsidP="007D130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/>
        <w:jc w:val="both"/>
      </w:pPr>
    </w:p>
    <w:p w:rsidR="00A41C11" w:rsidRPr="00444E1D" w:rsidRDefault="00A41C11" w:rsidP="00A41C11"/>
    <w:tbl>
      <w:tblPr>
        <w:tblW w:w="465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1134"/>
        <w:gridCol w:w="1134"/>
        <w:gridCol w:w="1134"/>
      </w:tblGrid>
      <w:tr w:rsidR="00495F15" w:rsidRPr="00444E1D" w:rsidTr="00C74894">
        <w:trPr>
          <w:cantSplit/>
          <w:trHeight w:val="294"/>
        </w:trPr>
        <w:tc>
          <w:tcPr>
            <w:tcW w:w="6095" w:type="dxa"/>
            <w:vAlign w:val="center"/>
          </w:tcPr>
          <w:p w:rsidR="00495F15" w:rsidRPr="00444E1D" w:rsidRDefault="00495F15" w:rsidP="00495F15">
            <w:pPr>
              <w:rPr>
                <w:b/>
              </w:rPr>
            </w:pPr>
            <w:r w:rsidRPr="00444E1D">
              <w:rPr>
                <w:b/>
              </w:rPr>
              <w:t>Teknik ve Mali Gereklilikler</w:t>
            </w:r>
          </w:p>
        </w:tc>
        <w:tc>
          <w:tcPr>
            <w:tcW w:w="1134" w:type="dxa"/>
            <w:vAlign w:val="center"/>
          </w:tcPr>
          <w:p w:rsidR="00495F15" w:rsidRPr="00444E1D" w:rsidRDefault="00495F15" w:rsidP="00495F15">
            <w:pPr>
              <w:jc w:val="center"/>
              <w:rPr>
                <w:b/>
              </w:rPr>
            </w:pPr>
            <w:r w:rsidRPr="00444E1D">
              <w:rPr>
                <w:b/>
              </w:rPr>
              <w:t>Teklif 1</w:t>
            </w:r>
          </w:p>
          <w:p w:rsidR="00495F15" w:rsidRPr="00444E1D" w:rsidRDefault="00495F15" w:rsidP="00495F15">
            <w:pPr>
              <w:jc w:val="center"/>
              <w:rPr>
                <w:b/>
              </w:rPr>
            </w:pPr>
            <w:r>
              <w:rPr>
                <w:b/>
              </w:rPr>
              <w:t>(E/H</w:t>
            </w:r>
            <w:r w:rsidRPr="00444E1D">
              <w:rPr>
                <w:b/>
              </w:rPr>
              <w:t>)</w:t>
            </w:r>
          </w:p>
        </w:tc>
        <w:tc>
          <w:tcPr>
            <w:tcW w:w="1134" w:type="dxa"/>
          </w:tcPr>
          <w:p w:rsidR="00495F15" w:rsidRPr="00FF5EEC" w:rsidRDefault="00495F15" w:rsidP="00495F15">
            <w:pPr>
              <w:jc w:val="center"/>
              <w:rPr>
                <w:b/>
              </w:rPr>
            </w:pPr>
            <w:r>
              <w:rPr>
                <w:b/>
              </w:rPr>
              <w:t>Teklif 2 (E/H</w:t>
            </w:r>
            <w:r w:rsidRPr="00444E1D">
              <w:rPr>
                <w:b/>
              </w:rPr>
              <w:t>)</w:t>
            </w:r>
          </w:p>
        </w:tc>
        <w:tc>
          <w:tcPr>
            <w:tcW w:w="1134" w:type="dxa"/>
          </w:tcPr>
          <w:p w:rsidR="00495F15" w:rsidRPr="00FF5EEC" w:rsidRDefault="00495F15" w:rsidP="00495F15">
            <w:pPr>
              <w:jc w:val="center"/>
              <w:rPr>
                <w:b/>
              </w:rPr>
            </w:pPr>
            <w:r>
              <w:rPr>
                <w:b/>
              </w:rPr>
              <w:t>Teklif 3 (E/H</w:t>
            </w:r>
            <w:r w:rsidRPr="00444E1D">
              <w:rPr>
                <w:b/>
              </w:rPr>
              <w:t>)</w:t>
            </w:r>
          </w:p>
        </w:tc>
      </w:tr>
      <w:tr w:rsidR="005D28F0" w:rsidRPr="00444E1D" w:rsidTr="00C74894">
        <w:trPr>
          <w:cantSplit/>
          <w:trHeight w:val="340"/>
        </w:trPr>
        <w:tc>
          <w:tcPr>
            <w:tcW w:w="6095" w:type="dxa"/>
            <w:vAlign w:val="center"/>
          </w:tcPr>
          <w:p w:rsidR="00622A8D" w:rsidRDefault="00622A8D" w:rsidP="001F7907"/>
          <w:p w:rsidR="005D28F0" w:rsidRDefault="00580922" w:rsidP="001F7907">
            <w:r w:rsidRPr="00444E1D">
              <w:t>İsteklinin üretim ye</w:t>
            </w:r>
            <w:r w:rsidR="00545C3E">
              <w:t xml:space="preserve">rinde kendine ait en az 1 adet </w:t>
            </w:r>
            <w:r w:rsidR="00622A8D">
              <w:t>4</w:t>
            </w:r>
            <w:r w:rsidRPr="00444E1D">
              <w:t xml:space="preserve"> </w:t>
            </w:r>
            <w:proofErr w:type="spellStart"/>
            <w:r w:rsidRPr="00444E1D">
              <w:t>renk+lak</w:t>
            </w:r>
            <w:proofErr w:type="spellEnd"/>
            <w:r w:rsidR="00860F3F" w:rsidRPr="00444E1D">
              <w:t xml:space="preserve"> (70cmx100cm baskı yapabilen)</w:t>
            </w:r>
            <w:r w:rsidRPr="00444E1D">
              <w:t xml:space="preserve"> makinası olmalıdır.</w:t>
            </w:r>
          </w:p>
          <w:p w:rsidR="00622A8D" w:rsidRPr="00444E1D" w:rsidRDefault="00622A8D" w:rsidP="001F7907"/>
        </w:tc>
        <w:tc>
          <w:tcPr>
            <w:tcW w:w="1134" w:type="dxa"/>
            <w:vAlign w:val="center"/>
          </w:tcPr>
          <w:p w:rsidR="005D28F0" w:rsidRPr="00444E1D" w:rsidRDefault="005D28F0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D28F0" w:rsidRPr="00444E1D" w:rsidRDefault="005D28F0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D28F0" w:rsidRPr="00444E1D" w:rsidRDefault="005D28F0" w:rsidP="00A34958">
            <w:pPr>
              <w:jc w:val="center"/>
              <w:rPr>
                <w:b/>
              </w:rPr>
            </w:pPr>
            <w:bookmarkStart w:id="2" w:name="_GoBack"/>
            <w:bookmarkEnd w:id="2"/>
          </w:p>
        </w:tc>
      </w:tr>
      <w:tr w:rsidR="00CC0C98" w:rsidRPr="00444E1D" w:rsidTr="00C74894">
        <w:trPr>
          <w:cantSplit/>
          <w:trHeight w:val="311"/>
        </w:trPr>
        <w:tc>
          <w:tcPr>
            <w:tcW w:w="6095" w:type="dxa"/>
            <w:vAlign w:val="center"/>
          </w:tcPr>
          <w:p w:rsidR="00CC0C98" w:rsidRDefault="003B18C1" w:rsidP="00AD3FF5">
            <w:r>
              <w:t>İsteklinin 201</w:t>
            </w:r>
            <w:r w:rsidR="00622A8D">
              <w:t>9</w:t>
            </w:r>
            <w:r w:rsidR="00B93237" w:rsidRPr="00444E1D">
              <w:t>,</w:t>
            </w:r>
            <w:r w:rsidR="00AD3FF5">
              <w:t xml:space="preserve"> 20</w:t>
            </w:r>
            <w:r w:rsidR="00622A8D">
              <w:t>20</w:t>
            </w:r>
            <w:r w:rsidR="00AD3FF5">
              <w:t>,20</w:t>
            </w:r>
            <w:r w:rsidR="00622A8D">
              <w:t>21</w:t>
            </w:r>
            <w:r w:rsidR="00AD3FF5">
              <w:t xml:space="preserve"> </w:t>
            </w:r>
            <w:r w:rsidR="00CC0C98" w:rsidRPr="00444E1D">
              <w:t>yılı içerisinde bir kurum veya firmaya, bir</w:t>
            </w:r>
            <w:r>
              <w:t xml:space="preserve"> seferde en az </w:t>
            </w:r>
            <w:r w:rsidR="005473CD">
              <w:t xml:space="preserve">KDV hariç </w:t>
            </w:r>
            <w:r w:rsidR="00622A8D">
              <w:t>1.0</w:t>
            </w:r>
            <w:r w:rsidR="00CC0C98" w:rsidRPr="00444E1D">
              <w:t>00.000</w:t>
            </w:r>
            <w:r w:rsidR="00622A8D">
              <w:t>,00</w:t>
            </w:r>
            <w:r w:rsidR="00CC0C98" w:rsidRPr="00444E1D">
              <w:t>-tl tutarında iş yapmış olması ve bu durumu iş bitirme belgesi veya faturalar ile kanıtlaması gerekmektedir.</w:t>
            </w:r>
          </w:p>
          <w:p w:rsidR="00622A8D" w:rsidRPr="00444E1D" w:rsidRDefault="00622A8D" w:rsidP="00AD3FF5"/>
        </w:tc>
        <w:tc>
          <w:tcPr>
            <w:tcW w:w="1134" w:type="dxa"/>
            <w:vAlign w:val="center"/>
          </w:tcPr>
          <w:p w:rsidR="00CC0C98" w:rsidRPr="00444E1D" w:rsidRDefault="00CC0C98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C0C98" w:rsidRPr="00444E1D" w:rsidRDefault="00CC0C98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C0C98" w:rsidRPr="00444E1D" w:rsidRDefault="00CC0C98" w:rsidP="00A34958">
            <w:pPr>
              <w:jc w:val="center"/>
              <w:rPr>
                <w:b/>
              </w:rPr>
            </w:pPr>
          </w:p>
        </w:tc>
      </w:tr>
      <w:tr w:rsidR="00C3336A" w:rsidRPr="00444E1D" w:rsidTr="00C74894">
        <w:trPr>
          <w:cantSplit/>
          <w:trHeight w:val="311"/>
        </w:trPr>
        <w:tc>
          <w:tcPr>
            <w:tcW w:w="6095" w:type="dxa"/>
            <w:vAlign w:val="center"/>
          </w:tcPr>
          <w:p w:rsidR="00C3336A" w:rsidRDefault="00AD3FF5" w:rsidP="009571E2">
            <w:r>
              <w:t>İsteklinin 20</w:t>
            </w:r>
            <w:r w:rsidR="00622A8D">
              <w:t>19</w:t>
            </w:r>
            <w:r>
              <w:t xml:space="preserve"> – 20</w:t>
            </w:r>
            <w:r w:rsidR="00622A8D">
              <w:t>20</w:t>
            </w:r>
            <w:r>
              <w:t xml:space="preserve"> – 20</w:t>
            </w:r>
            <w:r w:rsidR="00622A8D">
              <w:t>21</w:t>
            </w:r>
            <w:r w:rsidR="00C3336A" w:rsidRPr="00444E1D">
              <w:t xml:space="preserve"> yılları</w:t>
            </w:r>
            <w:r w:rsidR="00696924">
              <w:t xml:space="preserve"> ortalama cirosu yıllık min. </w:t>
            </w:r>
            <w:r w:rsidR="00622A8D">
              <w:t>3</w:t>
            </w:r>
            <w:r w:rsidR="007C3739">
              <w:t>.0</w:t>
            </w:r>
            <w:r w:rsidR="00C3336A" w:rsidRPr="00444E1D">
              <w:t>00.000-T</w:t>
            </w:r>
            <w:r w:rsidR="00622A8D">
              <w:t>L</w:t>
            </w:r>
            <w:r w:rsidR="00C3336A" w:rsidRPr="00444E1D">
              <w:t xml:space="preserve"> olmalıdır. </w:t>
            </w:r>
            <w:r w:rsidR="00444E1D">
              <w:t xml:space="preserve"> </w:t>
            </w:r>
            <w:r w:rsidR="00C3336A" w:rsidRPr="00444E1D">
              <w:t>(İstekli tarafından beyan edilecek vergi beyannamelerinde</w:t>
            </w:r>
            <w:r w:rsidR="00EB210E" w:rsidRPr="00444E1D">
              <w:t xml:space="preserve"> veya onaylı gelir tablolarında</w:t>
            </w:r>
            <w:r w:rsidR="00C3336A" w:rsidRPr="00444E1D">
              <w:t xml:space="preserve"> görülmelidir</w:t>
            </w:r>
            <w:r w:rsidR="00AD5224">
              <w:t>,</w:t>
            </w:r>
            <w:r w:rsidR="009571E2">
              <w:t xml:space="preserve"> ayrıca bu mali tablolar SMM</w:t>
            </w:r>
            <w:r w:rsidR="00AD5224">
              <w:t xml:space="preserve">M </w:t>
            </w:r>
            <w:r w:rsidR="009571E2">
              <w:t xml:space="preserve">veya YMM </w:t>
            </w:r>
            <w:r w:rsidR="00AD5224">
              <w:t>tarafından onaylanmış olmalıdır</w:t>
            </w:r>
            <w:r w:rsidR="00C3336A" w:rsidRPr="00444E1D">
              <w:t>)</w:t>
            </w:r>
          </w:p>
          <w:p w:rsidR="00622A8D" w:rsidRPr="00444E1D" w:rsidRDefault="00622A8D" w:rsidP="009571E2"/>
        </w:tc>
        <w:tc>
          <w:tcPr>
            <w:tcW w:w="1134" w:type="dxa"/>
            <w:vAlign w:val="center"/>
          </w:tcPr>
          <w:p w:rsidR="00C3336A" w:rsidRPr="00444E1D" w:rsidRDefault="00C3336A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3336A" w:rsidRPr="00444E1D" w:rsidRDefault="00C3336A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3336A" w:rsidRPr="00444E1D" w:rsidRDefault="00C3336A" w:rsidP="00A34958">
            <w:pPr>
              <w:jc w:val="center"/>
              <w:rPr>
                <w:b/>
              </w:rPr>
            </w:pPr>
          </w:p>
        </w:tc>
      </w:tr>
      <w:tr w:rsidR="001E5E9D" w:rsidRPr="00444E1D" w:rsidTr="00C74894">
        <w:trPr>
          <w:cantSplit/>
          <w:trHeight w:val="311"/>
        </w:trPr>
        <w:tc>
          <w:tcPr>
            <w:tcW w:w="6095" w:type="dxa"/>
            <w:vAlign w:val="center"/>
          </w:tcPr>
          <w:p w:rsidR="001E5E9D" w:rsidRDefault="001E5E9D" w:rsidP="001E5E9D">
            <w:r>
              <w:t>İsteklinin Vergi Borcu ve SGK borcu bulunmadığına dair belgeler</w:t>
            </w:r>
            <w:r w:rsidR="00B67CCB">
              <w:t xml:space="preserve">i beyan etmelidir. </w:t>
            </w:r>
            <w:proofErr w:type="gramStart"/>
            <w:r w:rsidR="00B67CCB">
              <w:t>( Eylül</w:t>
            </w:r>
            <w:proofErr w:type="gramEnd"/>
            <w:r w:rsidR="00B67CCB">
              <w:t>/2022 tarihli olmalıdır)</w:t>
            </w:r>
          </w:p>
          <w:p w:rsidR="00622A8D" w:rsidRDefault="00622A8D" w:rsidP="001E5E9D"/>
        </w:tc>
        <w:tc>
          <w:tcPr>
            <w:tcW w:w="1134" w:type="dxa"/>
            <w:vAlign w:val="center"/>
          </w:tcPr>
          <w:p w:rsidR="001E5E9D" w:rsidRPr="00444E1D" w:rsidRDefault="001E5E9D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E5E9D" w:rsidRPr="00444E1D" w:rsidRDefault="001E5E9D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E5E9D" w:rsidRPr="00444E1D" w:rsidRDefault="001E5E9D" w:rsidP="00A34958">
            <w:pPr>
              <w:jc w:val="center"/>
              <w:rPr>
                <w:b/>
              </w:rPr>
            </w:pPr>
          </w:p>
        </w:tc>
      </w:tr>
      <w:tr w:rsidR="00F15C65" w:rsidRPr="00444E1D" w:rsidTr="00F15C65">
        <w:trPr>
          <w:cantSplit/>
          <w:trHeight w:val="311"/>
        </w:trPr>
        <w:tc>
          <w:tcPr>
            <w:tcW w:w="6095" w:type="dxa"/>
            <w:shd w:val="clear" w:color="auto" w:fill="7B7B7B" w:themeFill="accent3" w:themeFillShade="BF"/>
            <w:vAlign w:val="center"/>
          </w:tcPr>
          <w:p w:rsidR="00F15C65" w:rsidRDefault="00F15C65" w:rsidP="001E5E9D"/>
        </w:tc>
        <w:tc>
          <w:tcPr>
            <w:tcW w:w="1134" w:type="dxa"/>
            <w:shd w:val="clear" w:color="auto" w:fill="7B7B7B" w:themeFill="accent3" w:themeFillShade="BF"/>
            <w:vAlign w:val="center"/>
          </w:tcPr>
          <w:p w:rsidR="00F15C65" w:rsidRPr="00444E1D" w:rsidRDefault="00F15C65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7B7B7B" w:themeFill="accent3" w:themeFillShade="BF"/>
            <w:vAlign w:val="center"/>
          </w:tcPr>
          <w:p w:rsidR="00F15C65" w:rsidRPr="00444E1D" w:rsidRDefault="00F15C65" w:rsidP="00A34958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7B7B7B" w:themeFill="accent3" w:themeFillShade="BF"/>
            <w:vAlign w:val="center"/>
          </w:tcPr>
          <w:p w:rsidR="00F15C65" w:rsidRPr="00444E1D" w:rsidRDefault="00F15C65" w:rsidP="00A34958">
            <w:pPr>
              <w:jc w:val="center"/>
              <w:rPr>
                <w:b/>
              </w:rPr>
            </w:pPr>
          </w:p>
        </w:tc>
      </w:tr>
    </w:tbl>
    <w:p w:rsidR="00A41C11" w:rsidRDefault="00A41C11" w:rsidP="00A41C11">
      <w:pPr>
        <w:spacing w:before="120" w:after="120"/>
      </w:pPr>
    </w:p>
    <w:p w:rsidR="00436BEB" w:rsidRPr="000323A5" w:rsidRDefault="00436BEB" w:rsidP="00A41C11">
      <w:pPr>
        <w:spacing w:before="120" w:after="120"/>
        <w:rPr>
          <w:sz w:val="20"/>
          <w:szCs w:val="20"/>
        </w:rPr>
      </w:pPr>
    </w:p>
    <w:p w:rsidR="005E06E8" w:rsidRDefault="005E06E8"/>
    <w:p w:rsidR="00050E1E" w:rsidRDefault="00050E1E"/>
    <w:sectPr w:rsidR="00050E1E" w:rsidSect="00A93B6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0B4" w:rsidRDefault="006C40B4" w:rsidP="00B67CCB">
      <w:r>
        <w:separator/>
      </w:r>
    </w:p>
  </w:endnote>
  <w:endnote w:type="continuationSeparator" w:id="0">
    <w:p w:rsidR="006C40B4" w:rsidRDefault="006C40B4" w:rsidP="00B6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0B4" w:rsidRDefault="006C40B4" w:rsidP="00B67CCB">
      <w:r>
        <w:separator/>
      </w:r>
    </w:p>
  </w:footnote>
  <w:footnote w:type="continuationSeparator" w:id="0">
    <w:p w:rsidR="006C40B4" w:rsidRDefault="006C40B4" w:rsidP="00B6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6A533939"/>
    <w:multiLevelType w:val="hybridMultilevel"/>
    <w:tmpl w:val="CFA8F094"/>
    <w:lvl w:ilvl="0" w:tplc="EC60D7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46D8"/>
    <w:multiLevelType w:val="hybridMultilevel"/>
    <w:tmpl w:val="D2744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75"/>
    <w:rsid w:val="00025ACB"/>
    <w:rsid w:val="00050E1E"/>
    <w:rsid w:val="00176C27"/>
    <w:rsid w:val="001E5E9D"/>
    <w:rsid w:val="001F7907"/>
    <w:rsid w:val="002E08F2"/>
    <w:rsid w:val="00326B9E"/>
    <w:rsid w:val="003B18C1"/>
    <w:rsid w:val="00436BEB"/>
    <w:rsid w:val="00444E1D"/>
    <w:rsid w:val="00446475"/>
    <w:rsid w:val="004505BA"/>
    <w:rsid w:val="00495F15"/>
    <w:rsid w:val="00545C3E"/>
    <w:rsid w:val="005473CD"/>
    <w:rsid w:val="005775EB"/>
    <w:rsid w:val="00580922"/>
    <w:rsid w:val="0059716C"/>
    <w:rsid w:val="005C2AF3"/>
    <w:rsid w:val="005D28F0"/>
    <w:rsid w:val="005E06E8"/>
    <w:rsid w:val="00622A8D"/>
    <w:rsid w:val="00663719"/>
    <w:rsid w:val="00696924"/>
    <w:rsid w:val="006C40B4"/>
    <w:rsid w:val="006E0FDA"/>
    <w:rsid w:val="006F6F43"/>
    <w:rsid w:val="00765F65"/>
    <w:rsid w:val="00787C07"/>
    <w:rsid w:val="007C3739"/>
    <w:rsid w:val="007D1307"/>
    <w:rsid w:val="00860F3F"/>
    <w:rsid w:val="00906522"/>
    <w:rsid w:val="009571E2"/>
    <w:rsid w:val="00A34958"/>
    <w:rsid w:val="00A41C11"/>
    <w:rsid w:val="00A93B66"/>
    <w:rsid w:val="00A94085"/>
    <w:rsid w:val="00AD3FF5"/>
    <w:rsid w:val="00AD5224"/>
    <w:rsid w:val="00AE6AA6"/>
    <w:rsid w:val="00B67CCB"/>
    <w:rsid w:val="00B93237"/>
    <w:rsid w:val="00BF3940"/>
    <w:rsid w:val="00C3336A"/>
    <w:rsid w:val="00C74894"/>
    <w:rsid w:val="00C8101B"/>
    <w:rsid w:val="00CB55C2"/>
    <w:rsid w:val="00CC0C98"/>
    <w:rsid w:val="00CF351F"/>
    <w:rsid w:val="00E06B0E"/>
    <w:rsid w:val="00EB210E"/>
    <w:rsid w:val="00ED663C"/>
    <w:rsid w:val="00F02643"/>
    <w:rsid w:val="00F1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5BF0"/>
  <w15:chartTrackingRefBased/>
  <w15:docId w15:val="{1F7C73C8-8B0C-43C5-A7B0-3574FDF9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46475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6">
    <w:name w:val="heading 6"/>
    <w:basedOn w:val="Normal"/>
    <w:next w:val="Normal"/>
    <w:link w:val="Balk6Char"/>
    <w:qFormat/>
    <w:rsid w:val="00446475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rsid w:val="00446475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Balk6Char">
    <w:name w:val="Başlık 6 Char"/>
    <w:basedOn w:val="VarsaylanParagrafYazTipi"/>
    <w:link w:val="Balk6"/>
    <w:rsid w:val="0044647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">
    <w:name w:val="text"/>
    <w:rsid w:val="00446475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styleId="ListeParagraf">
    <w:name w:val="List Paragraph"/>
    <w:basedOn w:val="Normal"/>
    <w:link w:val="ListeParagrafChar"/>
    <w:uiPriority w:val="34"/>
    <w:qFormat/>
    <w:rsid w:val="00A41C11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A41C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13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30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Cihanoğlu</dc:creator>
  <cp:keywords/>
  <dc:description/>
  <cp:lastModifiedBy>Erhan Şener</cp:lastModifiedBy>
  <cp:revision>45</cp:revision>
  <cp:lastPrinted>2014-12-18T07:47:00Z</cp:lastPrinted>
  <dcterms:created xsi:type="dcterms:W3CDTF">2014-04-11T08:23:00Z</dcterms:created>
  <dcterms:modified xsi:type="dcterms:W3CDTF">2022-09-07T08:21:00Z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/&gt;&lt;/sisl&gt;</vt:lpwstr>
  </property>
  <property fmtid="{D5CDD505-2E9C-101B-9397-08002B2CF9AE}" pid="4" name="bjLabelRefreshRequired">
    <vt:lpwstr>FileClassifier</vt:lpwstr>
  </property>
</Properties>
</file>